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680B" w:rsidRPr="0014680B" w:rsidTr="001468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680B" w:rsidRPr="0014680B" w:rsidRDefault="0014680B">
            <w:pPr>
              <w:pStyle w:val="ConsPlusNormal"/>
              <w:outlineLvl w:val="0"/>
            </w:pPr>
            <w:r w:rsidRPr="0014680B">
              <w:t>19 января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680B" w:rsidRPr="0014680B" w:rsidRDefault="0014680B">
            <w:pPr>
              <w:pStyle w:val="ConsPlusNormal"/>
              <w:jc w:val="right"/>
              <w:outlineLvl w:val="0"/>
            </w:pPr>
            <w:r w:rsidRPr="0014680B">
              <w:t>N 10-УГ</w:t>
            </w:r>
          </w:p>
        </w:tc>
      </w:tr>
    </w:tbl>
    <w:p w:rsidR="0014680B" w:rsidRPr="0014680B" w:rsidRDefault="001468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Title"/>
        <w:jc w:val="center"/>
      </w:pPr>
      <w:r w:rsidRPr="0014680B">
        <w:t>УКАЗ</w:t>
      </w:r>
    </w:p>
    <w:p w:rsidR="0014680B" w:rsidRPr="0014680B" w:rsidRDefault="0014680B">
      <w:pPr>
        <w:pStyle w:val="ConsPlusTitle"/>
        <w:jc w:val="center"/>
      </w:pPr>
    </w:p>
    <w:p w:rsidR="0014680B" w:rsidRPr="0014680B" w:rsidRDefault="0014680B">
      <w:pPr>
        <w:pStyle w:val="ConsPlusTitle"/>
        <w:jc w:val="center"/>
      </w:pPr>
      <w:r w:rsidRPr="0014680B">
        <w:t>ГУБЕРНАТОРА СВЕРДЛОВСКОЙ ОБЛАСТИ</w:t>
      </w:r>
    </w:p>
    <w:p w:rsidR="0014680B" w:rsidRPr="0014680B" w:rsidRDefault="0014680B">
      <w:pPr>
        <w:pStyle w:val="ConsPlusTitle"/>
        <w:jc w:val="center"/>
      </w:pPr>
    </w:p>
    <w:p w:rsidR="0014680B" w:rsidRPr="0014680B" w:rsidRDefault="0014680B">
      <w:pPr>
        <w:pStyle w:val="ConsPlusTitle"/>
        <w:jc w:val="center"/>
      </w:pPr>
      <w:r w:rsidRPr="0014680B">
        <w:t>О НЕКОТОРЫХ ВОПРОСАХ ОРГАНИЗАЦИИ ПРОВЕРКИ ДОСТОВЕРНОСТИ</w:t>
      </w:r>
    </w:p>
    <w:p w:rsidR="0014680B" w:rsidRPr="0014680B" w:rsidRDefault="0014680B">
      <w:pPr>
        <w:pStyle w:val="ConsPlusTitle"/>
        <w:jc w:val="center"/>
      </w:pPr>
      <w:r w:rsidRPr="0014680B">
        <w:t>И ПОЛНОТЫ СВЕДЕНИЙ О ДОХОДАХ, ОБ ИМУЩЕСТВЕ И ОБЯЗАТЕЛЬСТВАХ</w:t>
      </w:r>
    </w:p>
    <w:p w:rsidR="0014680B" w:rsidRPr="0014680B" w:rsidRDefault="0014680B">
      <w:pPr>
        <w:pStyle w:val="ConsPlusTitle"/>
        <w:jc w:val="center"/>
      </w:pPr>
      <w:r w:rsidRPr="0014680B">
        <w:t>ИМУЩЕСТВЕННОГО ХАРАКТЕРА, СОБЛЮДЕНИЯ ОГРАНИЧЕНИЙ</w:t>
      </w:r>
    </w:p>
    <w:p w:rsidR="0014680B" w:rsidRPr="0014680B" w:rsidRDefault="0014680B">
      <w:pPr>
        <w:pStyle w:val="ConsPlusTitle"/>
        <w:jc w:val="center"/>
      </w:pPr>
      <w:r w:rsidRPr="0014680B">
        <w:t>И ТРЕБОВАНИЙ К СЛУЖЕБНОМУ ПОВЕДЕНИЮ</w:t>
      </w:r>
    </w:p>
    <w:p w:rsidR="0014680B" w:rsidRPr="0014680B" w:rsidRDefault="0014680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80B" w:rsidRPr="00146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80B" w:rsidRPr="0014680B" w:rsidRDefault="0014680B">
            <w:pPr>
              <w:pStyle w:val="ConsPlusNormal"/>
              <w:jc w:val="center"/>
            </w:pPr>
            <w:r w:rsidRPr="0014680B">
              <w:t>Список изменяющих документов</w:t>
            </w:r>
          </w:p>
          <w:p w:rsidR="0014680B" w:rsidRPr="0014680B" w:rsidRDefault="0014680B">
            <w:pPr>
              <w:pStyle w:val="ConsPlusNormal"/>
              <w:jc w:val="center"/>
            </w:pPr>
            <w:r w:rsidRPr="0014680B">
              <w:t>(в ред. Указа Губернатора Свердловской области от 16.02.2021 N 68-УГ)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</w:tr>
    </w:tbl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ind w:firstLine="540"/>
        <w:jc w:val="both"/>
      </w:pPr>
      <w:r w:rsidRPr="0014680B">
        <w:t>В соответствии с частью 7.1 статьи 8 Федерального закона от 25 декабря 2008 года N 273-ФЗ "О противодействии коррупции", подпунктом 3 части первой пункта 1 статьи 111 Областного закона от 10 марта 1999 года N 4-ОЗ "О правовых актах в Свердловской области" и частью первой пункта 3 статьи 12-1 Закона Свердловской области от 20 февраля 2009 года N 2-ОЗ "О противодействии коррупции в Свердловской области", на основании пункта 6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пункта 3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1. Утвердить: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(прилагается);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Положение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(прилагается);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 (прилагается);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Положение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 (прилагается).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2. Признать утратившими силу: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1) Указ Губернатора Свердловской области от 30.10.2009 N 967-УГ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области" ("Областная газета", 2009, 11 ноября, N 338) с изменениями, внесенными Указами Губернатора Свердловской области от 11.10.2010 N 898-УГ, от 14.05.2012 N 322-УГ, от 01.02.2013 N 35-УГ, от 05.08.2013 N 420-УГ, от 04.02.2014 N 58-УГ, от 01.09.2014 N 430-УГ, от 14.04.2017 N 231-УГ и от 20.11.2017 N 593-УГ;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Указ Губернатора Свердловской области от 10.12.2012 N 920-УГ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поведению" ("Областная газета", 2012, 20 декабря, N 568-571) с изменениями, внесенными Указами Губернатора Свердловской области от 29.12.2012 N 1021-УГ, от 25.09.2013 N 480-УГ, от 27.11.2014 N 587-УГ, от 14.02.2017 N 85-УГ и от 02.09.2019 N 430-УГ;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Указ Губернатора Свердловской области от 25.02.2013 N 92-УГ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области" ("Областная газета", 2013, 27 марта, N 144-145) с изменениями, внесенными Указом Губернатора Свердловской области от 23.05.2013 N 248-УГ;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Указ Губернатора Свердловской области от 14.11.2019 N 588-УГ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поведению" ("Официальный интернет-портал правовой информации Свердловской области" (www.pravo.gov66.ru), 2019, 18 ноября, N 23316).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3. Контроль за исполнением настоящего Указа оставляю за собой.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jc w:val="right"/>
      </w:pPr>
      <w:r w:rsidRPr="0014680B">
        <w:t>Губернатор</w:t>
      </w:r>
    </w:p>
    <w:p w:rsidR="0014680B" w:rsidRPr="0014680B" w:rsidRDefault="0014680B">
      <w:pPr>
        <w:pStyle w:val="ConsPlusNormal"/>
        <w:jc w:val="right"/>
      </w:pPr>
      <w:r w:rsidRPr="0014680B">
        <w:t>Свердловской области</w:t>
      </w:r>
    </w:p>
    <w:p w:rsidR="0014680B" w:rsidRPr="0014680B" w:rsidRDefault="0014680B">
      <w:pPr>
        <w:pStyle w:val="ConsPlusNormal"/>
        <w:jc w:val="right"/>
      </w:pPr>
      <w:r w:rsidRPr="0014680B">
        <w:t>Е.В.КУЙВАШЕВ</w:t>
      </w:r>
    </w:p>
    <w:p w:rsidR="0014680B" w:rsidRPr="0014680B" w:rsidRDefault="0014680B">
      <w:pPr>
        <w:pStyle w:val="ConsPlusNormal"/>
      </w:pPr>
      <w:r w:rsidRPr="0014680B">
        <w:t>г. Екатеринбург</w:t>
      </w:r>
    </w:p>
    <w:p w:rsidR="0014680B" w:rsidRPr="0014680B" w:rsidRDefault="0014680B">
      <w:pPr>
        <w:pStyle w:val="ConsPlusNormal"/>
        <w:spacing w:before="220"/>
      </w:pPr>
      <w:r w:rsidRPr="0014680B">
        <w:t>19 января 2021 года</w:t>
      </w:r>
    </w:p>
    <w:p w:rsidR="0014680B" w:rsidRPr="0014680B" w:rsidRDefault="0014680B">
      <w:pPr>
        <w:pStyle w:val="ConsPlusNormal"/>
        <w:spacing w:before="220"/>
      </w:pPr>
      <w:r w:rsidRPr="0014680B">
        <w:t>N 10-УГ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Default="0014680B">
      <w:pPr>
        <w:pStyle w:val="ConsPlusNormal"/>
      </w:pPr>
    </w:p>
    <w:p w:rsidR="0014680B" w:rsidRDefault="0014680B">
      <w:pPr>
        <w:pStyle w:val="ConsPlusNormal"/>
      </w:pPr>
    </w:p>
    <w:p w:rsidR="0014680B" w:rsidRDefault="0014680B">
      <w:pPr>
        <w:pStyle w:val="ConsPlusNormal"/>
      </w:pPr>
    </w:p>
    <w:p w:rsidR="0014680B" w:rsidRPr="0014680B" w:rsidRDefault="0014680B">
      <w:pPr>
        <w:pStyle w:val="ConsPlusNormal"/>
      </w:pPr>
      <w:bookmarkStart w:id="0" w:name="_GoBack"/>
      <w:bookmarkEnd w:id="0"/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jc w:val="right"/>
        <w:outlineLvl w:val="0"/>
      </w:pPr>
      <w:r w:rsidRPr="0014680B">
        <w:lastRenderedPageBreak/>
        <w:t>Утверждено</w:t>
      </w:r>
    </w:p>
    <w:p w:rsidR="0014680B" w:rsidRPr="0014680B" w:rsidRDefault="0014680B">
      <w:pPr>
        <w:pStyle w:val="ConsPlusNormal"/>
        <w:jc w:val="right"/>
      </w:pPr>
      <w:r w:rsidRPr="0014680B">
        <w:t>Указом Губернатора</w:t>
      </w:r>
    </w:p>
    <w:p w:rsidR="0014680B" w:rsidRPr="0014680B" w:rsidRDefault="0014680B">
      <w:pPr>
        <w:pStyle w:val="ConsPlusNormal"/>
        <w:jc w:val="right"/>
      </w:pPr>
      <w:r w:rsidRPr="0014680B">
        <w:t>Свердловской области</w:t>
      </w:r>
    </w:p>
    <w:p w:rsidR="0014680B" w:rsidRPr="0014680B" w:rsidRDefault="0014680B">
      <w:pPr>
        <w:pStyle w:val="ConsPlusNormal"/>
        <w:jc w:val="right"/>
      </w:pPr>
      <w:r w:rsidRPr="0014680B">
        <w:t>от 19 января 2021 г. N 10-УГ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Title"/>
        <w:jc w:val="center"/>
      </w:pPr>
      <w:bookmarkStart w:id="1" w:name="P45"/>
      <w:bookmarkEnd w:id="1"/>
      <w:r w:rsidRPr="0014680B">
        <w:t>ПОЛОЖЕНИЕ</w:t>
      </w:r>
    </w:p>
    <w:p w:rsidR="0014680B" w:rsidRPr="0014680B" w:rsidRDefault="0014680B">
      <w:pPr>
        <w:pStyle w:val="ConsPlusTitle"/>
        <w:jc w:val="center"/>
      </w:pPr>
      <w:r w:rsidRPr="0014680B">
        <w:t>О ПРОВЕРКЕ ДОСТОВЕРНОСТИ И ПОЛНОТЫ СВЕДЕНИЙ О ДОХОДАХ,</w:t>
      </w:r>
    </w:p>
    <w:p w:rsidR="0014680B" w:rsidRPr="0014680B" w:rsidRDefault="0014680B">
      <w:pPr>
        <w:pStyle w:val="ConsPlusTitle"/>
        <w:jc w:val="center"/>
      </w:pPr>
      <w:r w:rsidRPr="0014680B">
        <w:t>ОБ ИМУЩЕСТВЕ И ОБЯЗАТЕЛЬСТВАХ ИМУЩЕСТВЕННОГО ХАРАКТЕРА,</w:t>
      </w:r>
    </w:p>
    <w:p w:rsidR="0014680B" w:rsidRPr="0014680B" w:rsidRDefault="0014680B">
      <w:pPr>
        <w:pStyle w:val="ConsPlusTitle"/>
        <w:jc w:val="center"/>
      </w:pPr>
      <w:r w:rsidRPr="0014680B">
        <w:t>ПРЕДСТАВЛЯЕМЫХ ГРАЖДАНАМИ, ПРЕТЕНДУЮЩИМИ НА ЗАМЕЩЕНИЕ</w:t>
      </w:r>
    </w:p>
    <w:p w:rsidR="0014680B" w:rsidRPr="0014680B" w:rsidRDefault="0014680B">
      <w:pPr>
        <w:pStyle w:val="ConsPlusTitle"/>
        <w:jc w:val="center"/>
      </w:pPr>
      <w:r w:rsidRPr="0014680B">
        <w:t>ДОЛЖНОСТЕЙ РУКОВОДИТЕЛЕЙ ГОСУДАРСТВЕННЫХ УЧРЕЖДЕНИЙ</w:t>
      </w:r>
    </w:p>
    <w:p w:rsidR="0014680B" w:rsidRPr="0014680B" w:rsidRDefault="0014680B">
      <w:pPr>
        <w:pStyle w:val="ConsPlusTitle"/>
        <w:jc w:val="center"/>
      </w:pPr>
      <w:r w:rsidRPr="0014680B">
        <w:t>СВЕРДЛОВСКОЙ ОБЛАСТИ, И РУКОВОДИТЕЛЯМИ</w:t>
      </w:r>
    </w:p>
    <w:p w:rsidR="0014680B" w:rsidRPr="0014680B" w:rsidRDefault="0014680B">
      <w:pPr>
        <w:pStyle w:val="ConsPlusTitle"/>
        <w:jc w:val="center"/>
      </w:pPr>
      <w:r w:rsidRPr="0014680B">
        <w:t>ГОСУДАРСТВЕННЫХ УЧРЕЖДЕНИЙ СВЕРДЛОВСКОЙ ОБЛАСТИ</w:t>
      </w:r>
    </w:p>
    <w:p w:rsidR="0014680B" w:rsidRPr="0014680B" w:rsidRDefault="0014680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80B" w:rsidRPr="00146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80B" w:rsidRPr="0014680B" w:rsidRDefault="0014680B">
            <w:pPr>
              <w:pStyle w:val="ConsPlusNormal"/>
              <w:jc w:val="center"/>
            </w:pPr>
            <w:r w:rsidRPr="0014680B">
              <w:t>Список изменяющих документов</w:t>
            </w:r>
          </w:p>
          <w:p w:rsidR="0014680B" w:rsidRPr="0014680B" w:rsidRDefault="0014680B">
            <w:pPr>
              <w:pStyle w:val="ConsPlusNormal"/>
              <w:jc w:val="center"/>
            </w:pPr>
            <w:r w:rsidRPr="0014680B">
              <w:t>(в ред. Указа Губернатора Свердловской области от 16.02.2021 N 68-УГ)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</w:tr>
    </w:tbl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ind w:firstLine="540"/>
        <w:jc w:val="both"/>
      </w:pPr>
      <w:r w:rsidRPr="0014680B"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- граждане), и руководителями государственных учреждений Свердловской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руководителем государственного органа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Проведение проверки поручается подразделению кадровой службы по профилактике коррупционных и иных правонарушений государственного органа Свердловской области (далее - кадровая служба) или должностному лицу кадровой службы государственного органа Свердловской области, ответственному за работу по профилактике коррупционных и иных правонарушений (далее - должностное лицо кадровой службы),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случаях проведение проверки в отношении гражданина поручается Департаменту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службы), в отношении руководителя государственного учреждения Свердловской области - Департаменту противодействия коррупции и контроля Свердловской области (далее - Департамент противодействия коррупции).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3. Основанием для осуществления проверки является достаточная информация, представленная в письменном виде: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работниками кадровой службы и должностными лицами кадровой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общероссийскими или региональными средствами массовой информации;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Общественной палатой Российской Федерации и Общественной палатой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4. Информация анонимного характера не может служить основанием для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6. Кадровая служба, должностное лицо кадровой службы, Департамент государственной службы или Департамент противодействия коррупции осуществляют проверку самостоятельно.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7. При осуществлении проверки кадровая служба, должностное лицо кадровой службы, Департамент государственной службы или Департамент противодействия коррупции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проводить беседу с гражданином или руководителем государственного учреждения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получать от гражданина или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" w:name="P72"/>
      <w:bookmarkEnd w:id="2"/>
      <w:r w:rsidRPr="0014680B">
        <w:t>4) 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государственного учреждения Свердловской области, супруги (супруга) и несовершеннолетних детей.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8. В запросе, предусмотренном в подпункте 4 пункта 7 настоящего положения, указываются: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системы, в которые направляется запрос;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нормативный правовой акт, на основании которого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государственного учреждения Свердловской области, его супруги (супруга) и несовершеннолетних детей, в отношении которых осуществляется проверка;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содержание и объем сведений, подлежащих проверке;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5) срок представления запрашиваемых сведений;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фамилия, инициалы и номер телефона лица, подготовившего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8) другие необходимые сведения.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Запросы, предусмотренные в подпункте 4 пункта 7 настоящего положения,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случае необходимости направления запросов, предусмотренных в подпункте 4 пункта 7 настоящего положения, государственный орган Свердловской области, Департамент государственной службы или Департамент противодействия коррупции обращаются с ходатайством о направлении соответствующего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9. Кадровая служба, должностное лицо кадровой службы или Департамент противодействия коррупции обеспечивают: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уведомление в письменной форме руководителя государственного учреждения Свердловской области о начале в отношении него проверки в течение двух рабочих дней со дня принятия соответствующего решения;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информирование руководителя государственного учреждения Свердловской области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руководителя государственного учреждения Свердловской области, а при наличии уважительной причины - в срок, согласованный с руководителем государственного учреждения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ознакомление руководителя государственного учреждения Свердловской области по окончании проверки с ее результатами.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" w:name="P90"/>
      <w:bookmarkEnd w:id="3"/>
      <w:r w:rsidRPr="0014680B">
        <w:t>10. Руководитель государственного учреждения Свердловской области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давать пояснения в письменной форме в ходе проверки, а также по результатам проверки;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представлять дополнительные материалы и давать по ним пояснения в письменной форме.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11. Пояснения, указанные в пункте 10 настоящего положения, приобщаются к материалам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12.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и контроля Свердловской области представляют лицу, принявшему решение о проведении проверки, доклад о ее результатах с соблюдением законодательства Российской Федерации о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13. По результатам проверки уполномоченным должностным лицом в соответствии с </w:t>
      </w:r>
      <w:r w:rsidRPr="0014680B">
        <w:lastRenderedPageBreak/>
        <w:t>законодательством Российской Федерации и законодательством Свердловской области принимается одно из следующих решений: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назначении на должность руководителя государственного учреждения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отказе в назначении на должность руководителя государственного учреждения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руководителя государственных учреждений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применении мер дисциплинарной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дисциплинарной ответственности.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15. Материалы проверки в течение трех лет со дня ее окончания хранятся в государственном органе Свердловской области, Департаменте государственной службы или в Департаменте противодействия коррупции, после чего передаются в архив.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jc w:val="right"/>
        <w:outlineLvl w:val="0"/>
      </w:pPr>
      <w:r w:rsidRPr="0014680B">
        <w:t>Утверждено</w:t>
      </w:r>
    </w:p>
    <w:p w:rsidR="0014680B" w:rsidRPr="0014680B" w:rsidRDefault="0014680B">
      <w:pPr>
        <w:pStyle w:val="ConsPlusNormal"/>
        <w:jc w:val="right"/>
      </w:pPr>
      <w:r w:rsidRPr="0014680B">
        <w:t>Указом Губернатора</w:t>
      </w:r>
    </w:p>
    <w:p w:rsidR="0014680B" w:rsidRPr="0014680B" w:rsidRDefault="0014680B">
      <w:pPr>
        <w:pStyle w:val="ConsPlusNormal"/>
        <w:jc w:val="right"/>
      </w:pPr>
      <w:r w:rsidRPr="0014680B">
        <w:t>Свердловской области</w:t>
      </w:r>
    </w:p>
    <w:p w:rsidR="0014680B" w:rsidRPr="0014680B" w:rsidRDefault="0014680B">
      <w:pPr>
        <w:pStyle w:val="ConsPlusNormal"/>
        <w:jc w:val="right"/>
      </w:pPr>
      <w:r w:rsidRPr="0014680B">
        <w:t>от 19 января 2021 г. N 10-УГ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Title"/>
        <w:jc w:val="center"/>
      </w:pPr>
      <w:bookmarkStart w:id="4" w:name="P114"/>
      <w:bookmarkEnd w:id="4"/>
      <w:r w:rsidRPr="0014680B">
        <w:t>ПОЛОЖЕНИЕ</w:t>
      </w:r>
    </w:p>
    <w:p w:rsidR="0014680B" w:rsidRPr="0014680B" w:rsidRDefault="0014680B">
      <w:pPr>
        <w:pStyle w:val="ConsPlusTitle"/>
        <w:jc w:val="center"/>
      </w:pPr>
      <w:r w:rsidRPr="0014680B">
        <w:t>О ПРОВЕРКЕ ДОСТОВЕРНОСТИ И ПОЛНОТЫ СВЕДЕНИЙ,</w:t>
      </w:r>
    </w:p>
    <w:p w:rsidR="0014680B" w:rsidRPr="0014680B" w:rsidRDefault="0014680B">
      <w:pPr>
        <w:pStyle w:val="ConsPlusTitle"/>
        <w:jc w:val="center"/>
      </w:pPr>
      <w:r w:rsidRPr="0014680B">
        <w:t>ПРЕДСТАВЛЯЕМЫХ ГРАЖДАНАМИ, ПРЕТЕНДУЮЩИМИ НА ЗАМЕЩЕНИЕ</w:t>
      </w:r>
    </w:p>
    <w:p w:rsidR="0014680B" w:rsidRPr="0014680B" w:rsidRDefault="0014680B">
      <w:pPr>
        <w:pStyle w:val="ConsPlusTitle"/>
        <w:jc w:val="center"/>
      </w:pPr>
      <w:r w:rsidRPr="0014680B">
        <w:t>ДОЛЖНОСТЕЙ МУНИЦИПАЛЬНОЙ СЛУЖБЫ В СВЕРДЛОВСКОЙ ОБЛАСТИ,</w:t>
      </w:r>
    </w:p>
    <w:p w:rsidR="0014680B" w:rsidRPr="0014680B" w:rsidRDefault="0014680B">
      <w:pPr>
        <w:pStyle w:val="ConsPlusTitle"/>
        <w:jc w:val="center"/>
      </w:pPr>
      <w:r w:rsidRPr="0014680B">
        <w:t>И МУНИЦИПАЛЬНЫМИ СЛУЖАЩИМИ В СВЕРДЛОВСКОЙ ОБЛАСТИ,</w:t>
      </w:r>
    </w:p>
    <w:p w:rsidR="0014680B" w:rsidRPr="0014680B" w:rsidRDefault="0014680B">
      <w:pPr>
        <w:pStyle w:val="ConsPlusTitle"/>
        <w:jc w:val="center"/>
      </w:pPr>
      <w:r w:rsidRPr="0014680B">
        <w:t>И СОБЛЮДЕНИЯ МУНИЦИПАЛЬНЫМИ СЛУЖАЩИМИ В СВЕРДЛОВСКОЙ ОБЛАСТИ</w:t>
      </w:r>
    </w:p>
    <w:p w:rsidR="0014680B" w:rsidRPr="0014680B" w:rsidRDefault="0014680B">
      <w:pPr>
        <w:pStyle w:val="ConsPlusTitle"/>
        <w:jc w:val="center"/>
      </w:pPr>
      <w:r w:rsidRPr="0014680B">
        <w:t>ТРЕБОВАНИЙ К СЛУЖЕБНОМУ ПОВЕДЕНИЮ</w:t>
      </w:r>
    </w:p>
    <w:p w:rsidR="0014680B" w:rsidRPr="0014680B" w:rsidRDefault="0014680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80B" w:rsidRPr="00146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80B" w:rsidRPr="0014680B" w:rsidRDefault="0014680B">
            <w:pPr>
              <w:pStyle w:val="ConsPlusNormal"/>
              <w:jc w:val="center"/>
            </w:pPr>
            <w:r w:rsidRPr="0014680B">
              <w:t>Список изменяющих документов</w:t>
            </w:r>
          </w:p>
          <w:p w:rsidR="0014680B" w:rsidRPr="0014680B" w:rsidRDefault="0014680B">
            <w:pPr>
              <w:pStyle w:val="ConsPlusNormal"/>
              <w:jc w:val="center"/>
            </w:pPr>
            <w:r w:rsidRPr="0014680B">
              <w:t>(в ред. Указа Губернатора Свердловской области от 16.02.2021 N 68-УГ)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</w:tr>
    </w:tbl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ind w:firstLine="540"/>
        <w:jc w:val="both"/>
      </w:pPr>
      <w:r w:rsidRPr="0014680B">
        <w:t>1. Настоящим положением определяется порядок осуществления проверки: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5" w:name="P125"/>
      <w:bookmarkEnd w:id="5"/>
      <w:r w:rsidRPr="0014680B"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гражданами, претендующими на замещение должностей муниципальной службы в органах местного самоуправления муниципальных образований, расположенных на территории Свердловской области, и аппаратах избирательных комиссий муниципальных образований, </w:t>
      </w:r>
      <w:r w:rsidRPr="0014680B">
        <w:lastRenderedPageBreak/>
        <w:t>расположенных на территории Свердловской области (далее - граждане, претендующие на замещение должностей муниципальной службы), на отчетную дату;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области, и аппаратах избирательных комиссий муниципальных образований, расположенных на территории Свердловской области (далее - муниципальные служащие), за отчетный период и за два года, предшествующие отчетному периоду;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6" w:name="P128"/>
      <w:bookmarkEnd w:id="6"/>
      <w:r w:rsidRPr="0014680B"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Свердловской области (далее - муниципальная служба) в соответствии с Федеральным законом от 2 марта 2007 года N 25-ФЗ "О муниципальной службе в Российской Федерации";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7" w:name="P129"/>
      <w:bookmarkEnd w:id="7"/>
      <w:r w:rsidRPr="0014680B">
        <w:t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 марта 2007 года N 25-ФЗ "О муниципальной службе в Российской Федерации",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2. Проверка, предусмотренная в подпункте 1 пункта 1 настоящего положения, осуществляется по решению представителя нанимателя (работодателя) в отношении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должности, кроме граждан, претендующих на замещение должностей глав местных администраций по контракту в муниципальных образованиях, расположенных на территории Свердловской области, и лиц, замещающих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3. Проверки, предусмотренные в подпунктах 2 и 3 пункта 1 настоящего положения, осуществляются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4. По решению представителя нанимателя (работодателя) проверку осуществляет подразделение кадровой службы по профилактике коррупционных и иных правонарушений (далее - кадровая служба) или должностное лицо кадровой службы, ответственное за работу по профилактике коррупционных и иных правонарушений (далее - должностное лицо кадровой службы).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5. Основанием для осуществления проверки является достаточная информация, представленная в письменном виде: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работниками кадровой службы и должностными лицами кадровой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3) постоянно действующими руководящими органами политических партий и </w:t>
      </w:r>
      <w:r w:rsidRPr="0014680B">
        <w:lastRenderedPageBreak/>
        <w:t>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общероссийскими или региональными средствами массовой информации;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Общественной палатой Российской Федерации и Общественной палатой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6. Информация анонимного характера не может служить основанием для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8. Кадровая служба или должностное лицо кадровой службы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9. При проведении проверки самостоятельно кадровая служба или должностное лицо кадровой службы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8" w:name="P147"/>
      <w:bookmarkEnd w:id="8"/>
      <w:r w:rsidRPr="0014680B"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наводить справки у физических лиц и получать от них информацию с их согласия;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9" w:name="P150"/>
      <w:bookmarkEnd w:id="9"/>
      <w:r w:rsidRPr="0014680B">
        <w:t>10. В запросе, предусмотренном в подпункте 4 пункта 9 настоящего положения, указываются: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нормативный правовой акт, на основании которого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содержание и объем сведений, подлежащих проверке;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срок представления запрашиваемых сведений;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фамилия, инициалы и номер телефона муниципального служащего, подготовившего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8) другие необходимые сведения.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Запросы направляются представителем нанимателя (работодателем), кроме запросов, предусмотренных в пункте 11 настоящего положения.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0" w:name="P160"/>
      <w:bookmarkEnd w:id="10"/>
      <w:r w:rsidRPr="0014680B">
        <w:t>11. Запросы о проведении оперативно-розыскных мероприятий в соответствии с частью третьей статьи 7 Федерального закона от 12 августа 1995 года N 144-ФЗ направляются Губернатором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1" w:name="P161"/>
      <w:bookmarkEnd w:id="11"/>
      <w:r w:rsidRPr="0014680B"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случае необходимости направления запросов, указанных в части первой настоящего пункта, глава муниципального образования, расположенного на территории Свердловской области, либо глава местной администрации обращается с ходатайством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части второй настоящего пункта, -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проекте запроса о проведении оперативно-розыскных мероприятий, помимо сведений, перечисленных в части первой пункта 10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закона от 12 августа 1995 года N 144-ФЗ.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12. Руководитель кадровой службы или должностное лицо кадровой службы обеспечивают: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подпункта 2 настоящего пункта в течение двух рабочих дней со дня получения соответствующего решения;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2" w:name="P167"/>
      <w:bookmarkEnd w:id="12"/>
      <w:r w:rsidRPr="0014680B">
        <w:t xml:space="preserve">2) проведение в случае обращения гражданина, претендующего на замещение должности </w:t>
      </w:r>
      <w:r w:rsidRPr="0014680B">
        <w:lastRenderedPageBreak/>
        <w:t>муниципальной службы,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ознакомление по окончании проверки с ее результатами гражданина, претендующего на замещение должности муниципальной службы, или муниципального служащего с соблюдением законодательства Российской Федерации о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3" w:name="P169"/>
      <w:bookmarkEnd w:id="13"/>
      <w:r w:rsidRPr="0014680B">
        <w:t>13. Гражданин, претендующий на замещение должности муниципальной службы, или муниципальный служащий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давать пояснения в письменной форме: в ходе проверки; по вопросам, указанным в подпункте 2 пункта 12 настоящего положения; по результатам проверки;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представлять дополнительные материалы и давать по ним пояснения в письменной форме;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обращаться в кадровую службу или к должностному лицу кадровой службы с подлежащим удовлетворению ходатайством о проведении с ним беседы по вопросам, указанным в подпункте 2 пункта 12 настоящего положения.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14. Пояснения, указанные в пункте 13 настоящего положения, приобщаются к материалам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15. На период проведения проверки муниципальный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 период отстранения муниципального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16. Руководитель кадровой службы представляет представителю нанимателя (работодателю) доклад о результатах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4" w:name="P177"/>
      <w:bookmarkEnd w:id="14"/>
      <w:r w:rsidRPr="0014680B">
        <w:t>В докладе о результатах проверки должно содержаться одно из следующих предложений: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гражданина, претендующего на замещение должности муниципальной службы: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назначении на должность муниципальной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отказе в назначении на должность муниципальной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муниципального служащего: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применении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17.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кадровой службы направляются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19. Представитель нанимателя (работодатель), рассмотрев доклад и соответствующее предложение, указанное в части второй пункта 16 настоящего положения, принимает одно из следующих решений: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гражданина, претендующего на замещение должности муниципальной службы: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назначить на должность муниципальной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отказать в назначении на должность муниципальной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муниципального служащего: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применить меры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20. Материалы проверки хранятся в кадровой службе в течение трех лет со дня ее окончания, после чего передаются в архив.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jc w:val="right"/>
        <w:outlineLvl w:val="0"/>
      </w:pPr>
      <w:r w:rsidRPr="0014680B">
        <w:t>Утверждено</w:t>
      </w:r>
    </w:p>
    <w:p w:rsidR="0014680B" w:rsidRPr="0014680B" w:rsidRDefault="0014680B">
      <w:pPr>
        <w:pStyle w:val="ConsPlusNormal"/>
        <w:jc w:val="right"/>
      </w:pPr>
      <w:r w:rsidRPr="0014680B">
        <w:t>Указом Губернатора</w:t>
      </w:r>
    </w:p>
    <w:p w:rsidR="0014680B" w:rsidRPr="0014680B" w:rsidRDefault="0014680B">
      <w:pPr>
        <w:pStyle w:val="ConsPlusNormal"/>
        <w:jc w:val="right"/>
      </w:pPr>
      <w:r w:rsidRPr="0014680B">
        <w:t>Свердловской области</w:t>
      </w:r>
    </w:p>
    <w:p w:rsidR="0014680B" w:rsidRPr="0014680B" w:rsidRDefault="0014680B">
      <w:pPr>
        <w:pStyle w:val="ConsPlusNormal"/>
        <w:jc w:val="right"/>
      </w:pPr>
      <w:r w:rsidRPr="0014680B">
        <w:t>от 19 января 2021 г. N 10-УГ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Title"/>
        <w:jc w:val="center"/>
      </w:pPr>
      <w:bookmarkStart w:id="15" w:name="P208"/>
      <w:bookmarkEnd w:id="15"/>
      <w:r w:rsidRPr="0014680B">
        <w:t>ПОЛОЖЕНИЕ</w:t>
      </w:r>
    </w:p>
    <w:p w:rsidR="0014680B" w:rsidRPr="0014680B" w:rsidRDefault="0014680B">
      <w:pPr>
        <w:pStyle w:val="ConsPlusTitle"/>
        <w:jc w:val="center"/>
      </w:pPr>
      <w:r w:rsidRPr="0014680B">
        <w:t>О ПРОВЕРКЕ ДОСТОВЕРНОСТИ И ПОЛНОТЫ СВЕДЕНИЙ,</w:t>
      </w:r>
    </w:p>
    <w:p w:rsidR="0014680B" w:rsidRPr="0014680B" w:rsidRDefault="0014680B">
      <w:pPr>
        <w:pStyle w:val="ConsPlusTitle"/>
        <w:jc w:val="center"/>
      </w:pPr>
      <w:r w:rsidRPr="0014680B">
        <w:t>ПРЕДСТАВЛЯЕМЫХ ГРАЖДАНАМИ, ПРЕТЕНДУЮЩИМИ НА ЗАМЕЩЕНИЕ</w:t>
      </w:r>
    </w:p>
    <w:p w:rsidR="0014680B" w:rsidRPr="0014680B" w:rsidRDefault="0014680B">
      <w:pPr>
        <w:pStyle w:val="ConsPlusTitle"/>
        <w:jc w:val="center"/>
      </w:pPr>
      <w:r w:rsidRPr="0014680B">
        <w:lastRenderedPageBreak/>
        <w:t>ДОЛЖНОСТЕЙ ГОСУДАРСТВЕННОЙ ГРАЖДАНСКОЙ СЛУЖБЫ</w:t>
      </w:r>
    </w:p>
    <w:p w:rsidR="0014680B" w:rsidRPr="0014680B" w:rsidRDefault="0014680B">
      <w:pPr>
        <w:pStyle w:val="ConsPlusTitle"/>
        <w:jc w:val="center"/>
      </w:pPr>
      <w:r w:rsidRPr="0014680B">
        <w:t>СВЕРДЛОВСКОЙ ОБЛАСТИ, И ГОСУДАРСТВЕННЫМИ</w:t>
      </w:r>
    </w:p>
    <w:p w:rsidR="0014680B" w:rsidRPr="0014680B" w:rsidRDefault="0014680B">
      <w:pPr>
        <w:pStyle w:val="ConsPlusTitle"/>
        <w:jc w:val="center"/>
      </w:pPr>
      <w:r w:rsidRPr="0014680B">
        <w:t>ГРАЖДАНСКИМИ СЛУЖАЩИМИ СВЕРДЛОВСКОЙ ОБЛАСТИ, И</w:t>
      </w:r>
    </w:p>
    <w:p w:rsidR="0014680B" w:rsidRPr="0014680B" w:rsidRDefault="0014680B">
      <w:pPr>
        <w:pStyle w:val="ConsPlusTitle"/>
        <w:jc w:val="center"/>
      </w:pPr>
      <w:r w:rsidRPr="0014680B">
        <w:t>СОБЛЮДЕНИЯ ГОСУДАРСТВЕННЫМИ ГРАЖДАНСКИМИ СЛУЖАЩИМИ</w:t>
      </w:r>
    </w:p>
    <w:p w:rsidR="0014680B" w:rsidRPr="0014680B" w:rsidRDefault="0014680B">
      <w:pPr>
        <w:pStyle w:val="ConsPlusTitle"/>
        <w:jc w:val="center"/>
      </w:pPr>
      <w:r w:rsidRPr="0014680B">
        <w:t>СВЕРДЛОВСКОЙ ОБЛАСТИ ТРЕБОВАНИЙ К СЛУЖЕБНОМУ ПОВЕДЕНИЮ</w:t>
      </w:r>
    </w:p>
    <w:p w:rsidR="0014680B" w:rsidRPr="0014680B" w:rsidRDefault="0014680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80B" w:rsidRPr="00146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80B" w:rsidRPr="0014680B" w:rsidRDefault="0014680B">
            <w:pPr>
              <w:pStyle w:val="ConsPlusNormal"/>
              <w:jc w:val="center"/>
            </w:pPr>
            <w:r w:rsidRPr="0014680B">
              <w:t>Список изменяющих документов</w:t>
            </w:r>
          </w:p>
          <w:p w:rsidR="0014680B" w:rsidRPr="0014680B" w:rsidRDefault="0014680B">
            <w:pPr>
              <w:pStyle w:val="ConsPlusNormal"/>
              <w:jc w:val="center"/>
            </w:pPr>
            <w:r w:rsidRPr="0014680B">
              <w:t>(в ред. Указа Губернатора Свердловской области от 16.02.2021 N 68-УГ)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</w:tr>
    </w:tbl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ind w:firstLine="540"/>
        <w:jc w:val="both"/>
      </w:pPr>
      <w:bookmarkStart w:id="16" w:name="P219"/>
      <w:bookmarkEnd w:id="16"/>
      <w:r w:rsidRPr="0014680B">
        <w:t>1. Настоящим положением определяется порядок осуществления проверки: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должностей государственной гражданской службы Свердловской области, на отчетную дату, и государственными гражданскими служащими Свердловской области за отчетный период и за два года, предшествующие отчетному периоду;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Свердловской области в соответствии с законодательством о государственной гражданской службе;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соблюдения государственными гражданскими служащими Свердловской области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27 июля 2004 года N 79-ФЗ "О государственной гражданской службе Российской Федерации",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доходах, об имуществе и обязательствах имущественного характера, утвержденный указом Губернатора Свердловской области, и претендующим на замещение должности государственной гражданской службы Свердловской области, включенной в указанный перечень, осуществляется в порядке, установленном настоящим положением для проверки сведений, представляемых гражданами в соответствии с нормативным правовым актом Губернатора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3. Проверки, предусмотренные в пункте 1 настоящего положения, осуществляются по решению Губернатора Свердловской области либо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руководителя иного государственного органа Свердловской области либо должностного лица, которому такие полномочия предоставлены Губернатором Свердловской области, Заместителем Губернатора Свердловской области - Руководителем Аппарата Губернатора Свердловской области и Правительства Свердловской области, руководителем иного государственного органа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Решение принимается отдельно в отношении каждого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и оформляется в письменной форме.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7" w:name="P226"/>
      <w:bookmarkEnd w:id="17"/>
      <w:r w:rsidRPr="0014680B">
        <w:t>4.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либо должностного лица, которому такие полномочия предоставлены Заместителем Губернатора Свердловской области - Руководителем Аппарата Губернатора Свердловской области и Правительства Свердловской области, осуществляет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Аппарате Губернатора Свердловской области и Правительства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соблюдения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области, требований к служебному поведению.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8" w:name="P232"/>
      <w:bookmarkEnd w:id="18"/>
      <w:r w:rsidRPr="0014680B">
        <w:t>Департамент противодействия коррупции и контроля Свердловской области (далее - Департамент противодействия коррупции) по решению Губернатора Свердловской области осуществляет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соблюдения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требований к служебному поведению.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19" w:name="P235"/>
      <w:bookmarkEnd w:id="19"/>
      <w:r w:rsidRPr="0014680B">
        <w:t>Подразделения государственных органов Свердловской области по вопросам государственной гражданской службы и кадров по решению руководителей государственных органов Свердловской области либо должностного лица, которому такие полномочия предоставлены руководителем государственного органа Свердловской области, осуществляют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 в соответствующем государственном органе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соблюдения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области, требований к служебному поведению.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5. Основанием для осуществления проверок, предусмотренных в пункте 1 настоящего положения, является достаточная информация, представленная в письменном виде: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Департамента противодействия коррупции в отношении лиц, указанных в части второй пункта 4 настоящего положения;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общероссийскими или региональными средствами массовой информации;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Общественной палатой Российской Федерации и Общественной палатой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6. Информация анонимного характера не может служить основанием для осуществления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8. Департамент государственной службы, Департамент противодействия коррупции и подразделения государственных органов Свердловской области по вопросам государственной гражданской службы и кадров проводят проверку самостоятельно либо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9.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предусмотренной в части первой пункта 4 настоящего положения, самостоятельно, а </w:t>
      </w:r>
      <w:r w:rsidRPr="0014680B">
        <w:lastRenderedPageBreak/>
        <w:t>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предусмотренной в части третьей пункта 4 настоящего положения, самостоятельно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проводить беседу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изучать представленные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получать от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0" w:name="P252"/>
      <w:bookmarkEnd w:id="20"/>
      <w:r w:rsidRPr="0014680B"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супруги (супруга) и несовершеннолетних детей; о достоверности и полноте сведений, представленных гражданином, претендующим на замещение должности государственной гражданской службы Свердловской области, в соответствии с законодательством о государственной гражданской службе; о соблюдении государственным гражданским служащим Свердловской области требований к служебному поведению;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наводить справки у физических лиц и получать от них информацию с их согласия;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осуществлять анализ сведений, представленных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При проведении проверки, предусмотренной в части второй пункта 4 настоящего положения, самостоятельно Директор Департамента противодействия коррупции и контроля Свердловской области или по его поручению государственный гражданский служащий Департамента противодействия коррупции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проводить беседу с государственным гражданским служащим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изучать представленные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получать от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1" w:name="P259"/>
      <w:bookmarkEnd w:id="21"/>
      <w:r w:rsidRPr="0014680B">
        <w:t xml:space="preserve">4) подготавливать для направления в установленном порядке запросы в государственные органы, органы местного самоуправления и организации об имеющихся у них сведениях о доходах, </w:t>
      </w:r>
      <w:r w:rsidRPr="0014680B">
        <w:lastRenderedPageBreak/>
        <w:t>об имуществе и обязательствах имущественного характера государственного гражданского служащего Свердловской области, супруги (супруга) и несовершеннолетних детей; о соблюдении государственным гражданским служащим Свердловской области требований к служебному поведению;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наводить справки у физических лиц и получать от них информацию с их согласия;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осуществлять анализ сведений, представленных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2" w:name="P262"/>
      <w:bookmarkEnd w:id="22"/>
      <w:r w:rsidRPr="0014680B">
        <w:t>10. В запросах, указанных в подпункте 4 части первой и подпункте 4 части второй пункта 9 настоящего положения, указываются: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нормативный правовой акт, на основании которого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его супруги (супруга) и несовершеннолетних детей, в отношении которых осуществляется проверка;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содержание и объем сведений, подлежащих проверке;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срок представления запрашиваемых сведений;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фамилия, инициалы и номер телефона государственного гражданского служащего Свердловской области, подготовившего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8) другие необходимые сведения.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Директором Департамента противодействия коррупции и контроля Свердловской области и руководителями государственных органов Свердловской области.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3" w:name="P273"/>
      <w:bookmarkEnd w:id="23"/>
      <w:r w:rsidRPr="0014680B">
        <w:t>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В случае необходимости направления запросов, указанных в части первой настоящего пункта,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в части первой настоящего пункта.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4" w:name="P276"/>
      <w:bookmarkEnd w:id="24"/>
      <w:r w:rsidRPr="0014680B">
        <w:t>12. Проверка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144-ФЗ, осуществляется в отношении сведений, предоставляемых гражданами и государственными гражданскими служащими Свердловской области (далее - запрос о проведении оперативно-розыскных мероприятий).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случае необходимости направления запроса о проведении оперативно-розыскных мероприятий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области. К ходатайству прилагается проект запроса, указанного в части первой настоящего пункта.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запросе о проведении оперативно-розыскных мероприятий, помимо сведений, указанных в части первой пункта 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N 144-ФЗ.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указанной в части первой пункта 4 настоящего положения, Директор Департамента противодействия коррупции и контроля Свердловской области или по его поручению государственный гражданский служащий Департамента противодействия коррупции при проведении проверки, указанной в части второй пункта 4 настоящего положения,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указанной в части третьей пункта 4 настоящего положения, обеспечивают в пределах компетенции: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уведомление в письменной форме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о начале в отношении него проверки и разъяснение ему содержания подпункта 2 настоящего пункта в течение двух рабочих дней со дня получения соответствующего решения;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5" w:name="P281"/>
      <w:bookmarkEnd w:id="25"/>
      <w:r w:rsidRPr="0014680B">
        <w:t xml:space="preserve">2) проведение в случае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</w:t>
      </w:r>
      <w:r w:rsidRPr="0014680B">
        <w:lastRenderedPageBreak/>
        <w:t>служащего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а при наличии уважительной причины - в срок, согласованный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ознакомление по окончании проверки с ее результатами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с соблюдением законодательства Российской Федерации о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6" w:name="P283"/>
      <w:bookmarkEnd w:id="26"/>
      <w:r w:rsidRPr="0014680B">
        <w:t>14. Гражданин, претендующий на замещение должности государственной гражданской службы Свердловской области, или государственный гражданский служащий Свердловской области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давать пояснения в письменной форме: в ходе проверки; по вопросам, указанным в подпункте 2 пункта 13 настоящего положения; по результатам проверки;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представлять дополнительные материалы и давать по ним пояснения в письменной форме;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обращаться в соответствующее подразделение государственного органа Свердловской области по вопросам государственной гражданской службы и кадров, Департамент государственной службы либо в Департамент противодействия коррупции, осуществляющие проверку, с подлежащим удовлетворению ходатайством о проведении с ним беседы по вопросам, указанным в подпункте 2 пункта 13 настоящего положения.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15. Пояснения, указанные в пункте 14 настоящего положения, приобщаются к материалам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16. На период проведения проверки государственный гражданский служащий Свердловской области может быть отстранен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 период отстранения государственного гражданского служащего Свердловской области от замещаемой должности денежное содержание по замещаемой им должности сохраняется.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17.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ее результатах.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27" w:name="P291"/>
      <w:bookmarkEnd w:id="27"/>
      <w:r w:rsidRPr="0014680B">
        <w:t>По результатам проверки должностному лицу, уполномоченному назначать гражданина на должность государственной гражданской службы Свердловской области либо осуществляющему полномочия представителя нанимателя государственного гражданского служащего Свердловской области, представляется доклад, в котором должно содержаться одно из следующих предложений: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о назначении на должность государственной гражданской службы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отказе в назначении на должность государственной гражданской службы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государственного гражданского служащего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применении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18. Сведения о результатах проверки с письменного согласия лица, принявшего решение о ее проведении, представляются Департаментом государственной службы, Департаментом противодействия коррупции или подразделением государственного органа Свердловской области по вопросам государственной гражданской службы и кадров с одновременным уведомлением об этом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20. Должностное лицо, уполномоченное назначать гражданина на должность государственной гражданской службы Свердловской области либо осуществляющее полномочия представителя нанимателя государственного гражданского служащего Свердловской области, рассмотрев доклад и соответствующее предложение, указанное в части второй пункта 17 настоящего положения, принимает одно из следующих решений: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назначить на должность государственной гражданской службы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отказать в назначении на должность государственной гражданской службы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государственного гражданского служащего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применить меры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21. Материалы проверки хранятся в Департаменте государственной службы, Департаменте противодействия коррупции или подразделении государственного органа Свердловской области по вопросам государственной службы и кадров, осуществившем ее проведение, в течение трех лет со дня окончания проверки, после чего передаются в архив.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jc w:val="right"/>
        <w:outlineLvl w:val="0"/>
      </w:pPr>
      <w:r w:rsidRPr="0014680B">
        <w:t>Утверждено</w:t>
      </w:r>
    </w:p>
    <w:p w:rsidR="0014680B" w:rsidRPr="0014680B" w:rsidRDefault="0014680B">
      <w:pPr>
        <w:pStyle w:val="ConsPlusNormal"/>
        <w:jc w:val="right"/>
      </w:pPr>
      <w:r w:rsidRPr="0014680B">
        <w:t>Указом Губернатора</w:t>
      </w:r>
    </w:p>
    <w:p w:rsidR="0014680B" w:rsidRPr="0014680B" w:rsidRDefault="0014680B">
      <w:pPr>
        <w:pStyle w:val="ConsPlusNormal"/>
        <w:jc w:val="right"/>
      </w:pPr>
      <w:r w:rsidRPr="0014680B">
        <w:t>Свердловской области</w:t>
      </w:r>
    </w:p>
    <w:p w:rsidR="0014680B" w:rsidRPr="0014680B" w:rsidRDefault="0014680B">
      <w:pPr>
        <w:pStyle w:val="ConsPlusNormal"/>
        <w:jc w:val="right"/>
      </w:pPr>
      <w:r w:rsidRPr="0014680B">
        <w:t>от 19 января 2021 г. N 10-УГ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Title"/>
        <w:jc w:val="center"/>
      </w:pPr>
      <w:bookmarkStart w:id="28" w:name="P322"/>
      <w:bookmarkEnd w:id="28"/>
      <w:r w:rsidRPr="0014680B">
        <w:t>ПОЛОЖЕНИЕ</w:t>
      </w:r>
    </w:p>
    <w:p w:rsidR="0014680B" w:rsidRPr="0014680B" w:rsidRDefault="0014680B">
      <w:pPr>
        <w:pStyle w:val="ConsPlusTitle"/>
        <w:jc w:val="center"/>
      </w:pPr>
      <w:r w:rsidRPr="0014680B">
        <w:t>О ПРОВЕРКЕ ДОСТОВЕРНОСТИ И ПОЛНОТЫ СВЕДЕНИЙ,</w:t>
      </w:r>
    </w:p>
    <w:p w:rsidR="0014680B" w:rsidRPr="0014680B" w:rsidRDefault="0014680B">
      <w:pPr>
        <w:pStyle w:val="ConsPlusTitle"/>
        <w:jc w:val="center"/>
      </w:pPr>
      <w:r w:rsidRPr="0014680B">
        <w:t>ПРЕДСТАВЛЯЕМЫХ ГРАЖДАНАМИ, ПРЕТЕНДУЮЩИМИ НА ЗАМЕЩЕНИЕ</w:t>
      </w:r>
    </w:p>
    <w:p w:rsidR="0014680B" w:rsidRPr="0014680B" w:rsidRDefault="0014680B">
      <w:pPr>
        <w:pStyle w:val="ConsPlusTitle"/>
        <w:jc w:val="center"/>
      </w:pPr>
      <w:r w:rsidRPr="0014680B">
        <w:t>ГОСУДАРСТВЕННЫХ ДОЛЖНОСТЕЙ СВЕРДЛОВСКОЙ ОБЛАСТИ,</w:t>
      </w:r>
    </w:p>
    <w:p w:rsidR="0014680B" w:rsidRPr="0014680B" w:rsidRDefault="0014680B">
      <w:pPr>
        <w:pStyle w:val="ConsPlusTitle"/>
        <w:jc w:val="center"/>
      </w:pPr>
      <w:r w:rsidRPr="0014680B">
        <w:t>И ЛИЦАМИ, ЗАМЕЩАЮЩИМИ ГОСУДАРСТВЕННЫЕ ДОЛЖНОСТИ</w:t>
      </w:r>
    </w:p>
    <w:p w:rsidR="0014680B" w:rsidRPr="0014680B" w:rsidRDefault="0014680B">
      <w:pPr>
        <w:pStyle w:val="ConsPlusTitle"/>
        <w:jc w:val="center"/>
      </w:pPr>
      <w:r w:rsidRPr="0014680B">
        <w:t>СВЕРДЛОВСКОЙ ОБЛАСТИ, И СОБЛЮДЕНИЯ ОГРАНИЧЕНИЙ ЛИЦАМИ,</w:t>
      </w:r>
    </w:p>
    <w:p w:rsidR="0014680B" w:rsidRPr="0014680B" w:rsidRDefault="0014680B">
      <w:pPr>
        <w:pStyle w:val="ConsPlusTitle"/>
        <w:jc w:val="center"/>
      </w:pPr>
      <w:r w:rsidRPr="0014680B">
        <w:t>ЗАМЕЩАЮЩИМИ ГОСУДАРСТВЕННЫЕ ДОЛЖНОСТИ СВЕРДЛОВСКОЙ ОБЛАСТИ</w:t>
      </w:r>
    </w:p>
    <w:p w:rsidR="0014680B" w:rsidRPr="0014680B" w:rsidRDefault="0014680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680B" w:rsidRPr="001468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680B" w:rsidRPr="0014680B" w:rsidRDefault="0014680B">
            <w:pPr>
              <w:pStyle w:val="ConsPlusNormal"/>
              <w:jc w:val="center"/>
            </w:pPr>
            <w:r w:rsidRPr="0014680B">
              <w:t>Список изменяющих документов</w:t>
            </w:r>
          </w:p>
          <w:p w:rsidR="0014680B" w:rsidRPr="0014680B" w:rsidRDefault="0014680B">
            <w:pPr>
              <w:pStyle w:val="ConsPlusNormal"/>
              <w:jc w:val="center"/>
            </w:pPr>
            <w:r w:rsidRPr="0014680B">
              <w:t>(в ред. Указа Губернатора Свердловской области от 16.02.2021 N 68-УГ)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B" w:rsidRPr="0014680B" w:rsidRDefault="0014680B"/>
        </w:tc>
      </w:tr>
    </w:tbl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ind w:firstLine="540"/>
        <w:jc w:val="both"/>
      </w:pPr>
      <w:bookmarkStart w:id="29" w:name="P332"/>
      <w:bookmarkEnd w:id="29"/>
      <w:r w:rsidRPr="0014680B">
        <w:t>1. Настоящим положением определяется порядок осуществления проверки: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государственных должностей Свердловской области, влекущее обязанность представления сведений о доходах, об имуществе и обязательствах имущественного характера, за исключением представленных гражданами, претендующими на замещение государственных должностей Свердловской области в Законодательном Собрании Свердловской области и Уставном Суде Свердловской области, а также мировых судей Свердловской области (далее - граждане), на отчетную дату, и лицами, замещающими государственные должности Свердловской области, за исключением представленных лицами, замещающими государственные должности Свердловской области в Законодательном Собрании Свердловской области и Уставном Суде Свердловской области, а также мировых судей Свердловской области (далее - лица, замещающие государственные должности Свердловской области), за отчетный период и за два года, предшествующие отчетному периоду;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Свердловской области, в соответствии с законодательством Российской Федерации и законодательством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0" w:name="P335"/>
      <w:bookmarkEnd w:id="30"/>
      <w:r w:rsidRPr="0014680B">
        <w:lastRenderedPageBreak/>
        <w:t>3) соблюдения лицами, замещающими государственные должности Свердловской области,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установленные ограничения).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2. Проверки, предусмотренные в пункте 1 настоящего положения, осуществляются по решению Губернатора Свердловской области, принимаемому отдельно в отношении каждого гражданина или лица, замещающего государственную должность Свердловской области, и оформляемому в письменной форме.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осуществляет проверку достоверности и полноты сведений о доходах, об имуществе и обязательствах имущественного характера и сведений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области, которые представляются гражданами, претендующими на замещение государственных должностей Свердловской области, назначение на которые производится Губернатором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4. Департамент противодействия коррупции и контроля Свердловской области (далее - Департамент противодействия коррупции) осуществляет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1" w:name="P339"/>
      <w:bookmarkEnd w:id="31"/>
      <w:r w:rsidRPr="0014680B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в Правительстве Свердловской области, и лицами, замещающими государственные должности Свердловской области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 и Уполномоченного по защите прав предпринимателей в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соблюдения лицами, замещающими государственные должности Свердловской области, указанные в подпункте 1 настоящего пункта, в течение трех лет, предшествующих поступлению информации, явившейся основанием для осуществления проверки, предусмотренной в подпункте 3 пункта 1 настоящего положения, установленных ограничений.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5. Подразделение Счетной палаты Свердловской области, ответственное за работу по профилактике коррупционных и иных правонарушений (далее - подразделение Счетной палаты Свердловской области), осуществляет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 заместителя председателя Счетной палаты Свердловской области и аудитора Счетной палаты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3) соблюдения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в течение трех лет, предшествующих поступлению информации, явившейся </w:t>
      </w:r>
      <w:r w:rsidRPr="0014680B">
        <w:lastRenderedPageBreak/>
        <w:t>основанием для осуществления проверки, предусмотренной в подпункте 3 пункта 1 настоящего положения, установленных ограничений.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6. Подразделение Избирательной комиссии Свердловской области, ответственное за работу по профилактике коррупционных и иных правонарушений (далее - подразделение Избирательной комиссии Свердловской области), осуществляет проверку: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2" w:name="P346"/>
      <w:bookmarkEnd w:id="32"/>
      <w:r w:rsidRPr="0014680B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за отчетный период и за два года, предшествующие отчетному периоду;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должности, указанные в подпункте 1 настоящего пункта;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соблюдения лицами, замещающими государственные должности Свердловской области, указанные в подпункте 1 настоящего пункта, в течение трех лет, предшествующих поступлению информации, явившейся основанием для осуществления проверки, предусмотренной в подпункте 3 пункта 1 настоящего положения, установленных ограничений.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7. Основанием для осуществления проверок, предусмотренных в пункте 1 настоящего положения, является достаточная информация, представленная в письменном виде в установленном порядке: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или Департамента противодействия коррупции;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общероссийскими или региональными средствами массовой информации;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Общественной палатой Российской Федерации и Общественной палатой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8. Информация анонимного характера не может служить основанием для осуществления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9. Проверка осуществляется в срок, не превышающий 60 дней со дня принятия решения о ее проведении. Срок проверки может быть продлен до 90 дней Губернатором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10. При осуществлении проверки Департамент государственной службы, Департамент противодействия коррупции, подразделение Счетной палаты Свердловской области и </w:t>
      </w:r>
      <w:r w:rsidRPr="0014680B">
        <w:lastRenderedPageBreak/>
        <w:t>подразделение Избирательной комиссии Свердловской области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проводить собеседование с гражданином или лицом, замещающим государственную должность Свердловской области, по согласованию с: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Губернатором Свердловской области, в случае если проверку осуществляют Департамент государственной службы или Департамент противодействия коррупции;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изучать представленные гражданином или лицом, замещающим государственную должность Свердловской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получать от гражданина или лица, замещающего государственную должность Свердловской области,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3" w:name="P364"/>
      <w:bookmarkEnd w:id="33"/>
      <w:r w:rsidRPr="0014680B"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Свердловской области, его супруги (супруга) и несовершеннолетних детей; о достоверности и полноте сведений, представленных гражданином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области; о соблюдении лицом, замещающим государственную должность Свердловской области, установленных ограничений;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наводить справки у физических лиц и получать от них информацию с их согласия;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осуществлять анализ сведений, представленных гражданином или лицом, замещающим государственную должность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11. В запросе, предусмотренном в подпункте 4 пункта 10 настоящего положения, указываются: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фамилия, имя, отчество руководителя государственного органа или организации, в которые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нормативный правовой акт, на основании которого направляется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Свердловской области, его супруги (супруга) и несовершеннолетних детей, в отношении которых осуществляется проверка;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содержание и объем сведений, подлежащих проверке;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5) срок представления запрашиваемых сведений;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6) фамилия, инициалы и номер телефона лица, подготовившего запрос;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8) другие необходимые сведения.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в случае если проверку осуществляет Департамент государственной службы;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Директором Департамента противодействия коррупции и контроля Свердловской области, в случае если проверку осуществляет Департамент противодействия коррупции;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4) 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4" w:name="P382"/>
      <w:bookmarkEnd w:id="34"/>
      <w:r w:rsidRPr="0014680B">
        <w:t>12.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14680B" w:rsidRPr="0014680B" w:rsidRDefault="0014680B">
      <w:pPr>
        <w:pStyle w:val="ConsPlusNormal"/>
        <w:jc w:val="both"/>
      </w:pPr>
      <w:r w:rsidRPr="0014680B">
        <w:t>(в ред. Указа Губернатора Свердловской области от 16.02.2021 N 68-УГ)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В случае необходимости направления запросов, указанных в части первой настоящего пункта,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обращается с ходатайством о направлении такого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в части первой настоящего пункта.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и контроля Свердловской области, председатель Счетной палаты Свердловской области или председатель Избирательной комиссии Свердловской области обеспечивает: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5" w:name="P386"/>
      <w:bookmarkEnd w:id="35"/>
      <w:r w:rsidRPr="0014680B">
        <w:t>1) уведомление в письменной форме гражданина или лица, замещающего государственную должность Свердловской области, о начале в отношении него проверки в течение двух рабочих дней со дня получения соответствующего решения;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6" w:name="P387"/>
      <w:bookmarkEnd w:id="36"/>
      <w:r w:rsidRPr="0014680B">
        <w:t xml:space="preserve">2) проведение в случае обращения гражданина или лица, замещающего государственную </w:t>
      </w:r>
      <w:r w:rsidRPr="0014680B">
        <w:lastRenderedPageBreak/>
        <w:t>должность Свердловской области, собеседования с ним, в ходе которого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в течение семи рабочих дней со дня обращения гражданина или лица, замещающего государственную должность Свердловской области, а при наличии уважительной причины - в срок, согласованный с гражданином или лицом, замещающим государственную должность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ознакомление по окончании проверки с ее результатами гражданина или лица, замещающего государственную должность Свердловской области, с соблюдением законодательства Российской Федерации о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14. В срок уведомления лица, замещающего государственную должность Свердловской области, о начале проверки, указанный в подпункте 1 пункта 13 настоящего положения, не включаются время нахождения лица, замещающего государственную должность Свердловской области, в отпуске, командировке, а также периоды его временной нетрудоспособности.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7" w:name="P390"/>
      <w:bookmarkEnd w:id="37"/>
      <w:r w:rsidRPr="0014680B">
        <w:t>15. Гражданин или лицо, замещающее государственную должность Свердловской области, вправе: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давать пояснения в письменной форме: в ходе проверки; по вопросам, указанным в подпункте 2 пункта 13 настоящего положения; по результатам проверки;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представлять дополнительные материалы и давать по ним пояснения в письменной форме;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3) обращаться в Департамент государственной службы, Департамент противодействия коррупции, подразделение Счетной палаты Свердловской области или подразделение Избирательной комиссии Свердловской области, осуществляющие проверку, с подлежащим удовлетворению ходатайством о проведении с ним собеседования по вопросам, указанным в подпункте 2 пункта 13 настоящего положения.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16. Пояснения, указанные в пункте 15 настоящего положения, приобщаются к материалам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17. На период проведения проверки лицо, замещающее государственную должность Свердловской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 период отстранения лица, замещающего государственную должность Свердловской области, от замещаемой должности денежное содержание по замещаемой им должности сохраняется.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bookmarkStart w:id="38" w:name="P397"/>
      <w:bookmarkEnd w:id="38"/>
      <w:r w:rsidRPr="0014680B">
        <w:t>18. Доклад о результатах проверки направляется Губернатору Свердловской области, а также в государственный орган Свердловской области, уполномоченный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области. При этом в докладе содержится одно из следующих предложений: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назначении (представлении к назначению) на государственную должность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отказе в назначении (представлении к назначению) на государственную должность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lastRenderedPageBreak/>
        <w:t>2) в отношении лица, замещающего государственную должность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применении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 представлении материалов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19. Сведения о результатах проверки с письменного согласия Губернатора Свердловской области предоставляются Департаментом государственной службы, Департаментом противодействия коррупции, Счетной палатой Свердловской области или Избирательной комиссией Свердловской области с одновременным уведомлением об этом гражданина или лица, замещающего государственную должность Свердловской области,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или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21. Губернатором Свердловской области либо государственным органом Свердловской области, уполномоченным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области, по результатам рассмотрения доклада и соответствующего предложения, указанного в пункте 18 настоящего положения, принимается одно из следующих решений: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1) в отношении гражданина: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назначить (представить к назначению) на государственную должность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отказать в назначении (представлении к назначению) на государственную должность Свердловской области;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2) в отношении лица, замещающего государственную должность Свердловской области: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применить меры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об отсутствии оснований для применения мер юридической ответственности;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>представить материалы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14680B" w:rsidRPr="0014680B" w:rsidRDefault="0014680B">
      <w:pPr>
        <w:pStyle w:val="ConsPlusNormal"/>
        <w:spacing w:before="220"/>
        <w:ind w:firstLine="540"/>
        <w:jc w:val="both"/>
      </w:pPr>
      <w:r w:rsidRPr="0014680B">
        <w:t xml:space="preserve">22. Материалы проверки хранятся в Департаменте государственной службы, Департаменте противодействия коррупции, подразделении Счетной палаты Свердловской области или </w:t>
      </w:r>
      <w:r w:rsidRPr="0014680B">
        <w:lastRenderedPageBreak/>
        <w:t>подразделении Избирательной комиссии Свердловской области, осуществившем ее проведение, в течение трех лет со дня окончания проверки, после чего передаются в архив.</w:t>
      </w: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</w:pPr>
    </w:p>
    <w:p w:rsidR="0014680B" w:rsidRPr="0014680B" w:rsidRDefault="001468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D11" w:rsidRPr="0014680B" w:rsidRDefault="00A22D11"/>
    <w:sectPr w:rsidR="00A22D11" w:rsidRPr="0014680B" w:rsidSect="001B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0B"/>
    <w:rsid w:val="0014680B"/>
    <w:rsid w:val="00A2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C5F6"/>
  <w15:chartTrackingRefBased/>
  <w15:docId w15:val="{29E40669-98F6-4045-A59C-B6AC98F9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6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11949</Words>
  <Characters>68115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2021-09-15T07:51:00Z</dcterms:created>
  <dcterms:modified xsi:type="dcterms:W3CDTF">2021-09-15T07:52:00Z</dcterms:modified>
</cp:coreProperties>
</file>