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918A4" w:rsidRPr="00F918A4" w:rsidTr="00F918A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918A4" w:rsidRPr="00F918A4" w:rsidRDefault="00F918A4">
            <w:pPr>
              <w:pStyle w:val="ConsPlusNormal"/>
            </w:pPr>
            <w:bookmarkStart w:id="0" w:name="_GoBack" w:colFirst="0" w:colLast="0"/>
            <w:r w:rsidRPr="00F918A4">
              <w:t>16 февраля 2021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918A4" w:rsidRPr="00F918A4" w:rsidRDefault="00F918A4">
            <w:pPr>
              <w:pStyle w:val="ConsPlusNormal"/>
              <w:jc w:val="right"/>
            </w:pPr>
            <w:r w:rsidRPr="00F918A4">
              <w:t>N 68-УГ</w:t>
            </w:r>
          </w:p>
        </w:tc>
      </w:tr>
      <w:bookmarkEnd w:id="0"/>
    </w:tbl>
    <w:p w:rsidR="00F918A4" w:rsidRPr="00F918A4" w:rsidRDefault="00F918A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18A4" w:rsidRPr="00F918A4" w:rsidRDefault="00F918A4">
      <w:pPr>
        <w:pStyle w:val="ConsPlusNormal"/>
        <w:jc w:val="both"/>
      </w:pPr>
    </w:p>
    <w:p w:rsidR="00F918A4" w:rsidRPr="00F918A4" w:rsidRDefault="00F918A4">
      <w:pPr>
        <w:pStyle w:val="ConsPlusTitle"/>
        <w:jc w:val="center"/>
      </w:pPr>
      <w:r w:rsidRPr="00F918A4">
        <w:t>УКАЗ</w:t>
      </w:r>
    </w:p>
    <w:p w:rsidR="00F918A4" w:rsidRPr="00F918A4" w:rsidRDefault="00F918A4">
      <w:pPr>
        <w:pStyle w:val="ConsPlusTitle"/>
        <w:jc w:val="center"/>
      </w:pPr>
      <w:r w:rsidRPr="00F918A4">
        <w:t>ГУБЕРНАТОРА СВЕРДЛОВСКОЙ ОБЛАСТИ</w:t>
      </w:r>
    </w:p>
    <w:p w:rsidR="00F918A4" w:rsidRPr="00F918A4" w:rsidRDefault="00F918A4">
      <w:pPr>
        <w:pStyle w:val="ConsPlusTitle"/>
        <w:jc w:val="center"/>
      </w:pPr>
    </w:p>
    <w:p w:rsidR="00F918A4" w:rsidRPr="00F918A4" w:rsidRDefault="00F918A4">
      <w:pPr>
        <w:pStyle w:val="ConsPlusTitle"/>
        <w:jc w:val="center"/>
      </w:pPr>
      <w:r w:rsidRPr="00F918A4">
        <w:t>О НЕКОТОРЫХ ВОПРОСАХ ПРЕДСТАВЛЕНИЯ УВЕДОМЛЕНИЙ</w:t>
      </w:r>
    </w:p>
    <w:p w:rsidR="00F918A4" w:rsidRPr="00F918A4" w:rsidRDefault="00F918A4">
      <w:pPr>
        <w:pStyle w:val="ConsPlusTitle"/>
        <w:jc w:val="center"/>
      </w:pPr>
      <w:r w:rsidRPr="00F918A4">
        <w:t>О ЦИФРОВЫХ ФИНАНСОВЫХ АКТИВАХ, ЦИФРОВЫХ ПРАВАХ,</w:t>
      </w:r>
    </w:p>
    <w:p w:rsidR="00F918A4" w:rsidRPr="00F918A4" w:rsidRDefault="00F918A4">
      <w:pPr>
        <w:pStyle w:val="ConsPlusTitle"/>
        <w:jc w:val="center"/>
      </w:pPr>
      <w:r w:rsidRPr="00F918A4">
        <w:t>ВКЛЮЧАЮЩИХ ОДНОВРЕМЕННО ЦИФРОВЫЕ ФИНАНСОВЫЕ АКТИВЫ</w:t>
      </w:r>
    </w:p>
    <w:p w:rsidR="00F918A4" w:rsidRPr="00F918A4" w:rsidRDefault="00F918A4">
      <w:pPr>
        <w:pStyle w:val="ConsPlusTitle"/>
        <w:jc w:val="center"/>
      </w:pPr>
      <w:r w:rsidRPr="00F918A4">
        <w:t>И ИНЫЕ ЦИФРОВЫЕ ПРАВА, УТИЛИТАРНЫХ ЦИФРОВЫХ ПРАВАХ</w:t>
      </w:r>
    </w:p>
    <w:p w:rsidR="00F918A4" w:rsidRPr="00F918A4" w:rsidRDefault="00F918A4">
      <w:pPr>
        <w:pStyle w:val="ConsPlusTitle"/>
        <w:jc w:val="center"/>
      </w:pPr>
      <w:r w:rsidRPr="00F918A4">
        <w:t xml:space="preserve">И </w:t>
      </w:r>
      <w:proofErr w:type="gramStart"/>
      <w:r w:rsidRPr="00F918A4">
        <w:t>ЦИФРОВОЙ ВАЛЮТЕ</w:t>
      </w:r>
      <w:proofErr w:type="gramEnd"/>
      <w:r w:rsidRPr="00F918A4">
        <w:t xml:space="preserve"> И ВНЕСЕНИИ ИЗМЕНЕНИЙ В ОТДЕЛЬНЫЕ</w:t>
      </w:r>
    </w:p>
    <w:p w:rsidR="00F918A4" w:rsidRPr="00F918A4" w:rsidRDefault="00F918A4">
      <w:pPr>
        <w:pStyle w:val="ConsPlusTitle"/>
        <w:jc w:val="center"/>
      </w:pPr>
      <w:r w:rsidRPr="00F918A4">
        <w:t>ПРАВОВЫЕ АКТЫ ГУБЕРНАТОРА СВЕРДЛОВСКОЙ ОБЛАСТИ</w:t>
      </w:r>
    </w:p>
    <w:p w:rsidR="00F918A4" w:rsidRPr="00F918A4" w:rsidRDefault="00F918A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918A4" w:rsidRPr="00F918A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18A4" w:rsidRPr="00F918A4" w:rsidRDefault="00F918A4">
            <w:pPr>
              <w:pStyle w:val="ConsPlusNormal"/>
              <w:jc w:val="center"/>
            </w:pPr>
            <w:r w:rsidRPr="00F918A4">
              <w:t>Список изменяющих документов</w:t>
            </w:r>
          </w:p>
          <w:p w:rsidR="00F918A4" w:rsidRPr="00F918A4" w:rsidRDefault="00F918A4">
            <w:pPr>
              <w:pStyle w:val="ConsPlusNormal"/>
              <w:jc w:val="center"/>
            </w:pPr>
            <w:r w:rsidRPr="00F918A4">
              <w:t>(в ред. Указа Губернатора Свердловской области от 23.04.2021 N 229-УГ)</w:t>
            </w:r>
          </w:p>
        </w:tc>
      </w:tr>
    </w:tbl>
    <w:p w:rsidR="00F918A4" w:rsidRPr="00F918A4" w:rsidRDefault="00F918A4">
      <w:pPr>
        <w:pStyle w:val="ConsPlusNormal"/>
        <w:jc w:val="both"/>
      </w:pPr>
    </w:p>
    <w:p w:rsidR="00F918A4" w:rsidRPr="00F918A4" w:rsidRDefault="00F918A4">
      <w:pPr>
        <w:pStyle w:val="ConsPlusNormal"/>
        <w:ind w:firstLine="540"/>
        <w:jc w:val="both"/>
      </w:pPr>
      <w:r w:rsidRPr="00F918A4">
        <w:t>Во исполнение пункта 5 Указа Президента Российской Федерации от 10 декабря 2020 года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 постановляю:</w:t>
      </w:r>
    </w:p>
    <w:p w:rsidR="00F918A4" w:rsidRPr="00F918A4" w:rsidRDefault="00F918A4">
      <w:pPr>
        <w:pStyle w:val="ConsPlusNormal"/>
        <w:spacing w:before="220"/>
        <w:ind w:firstLine="540"/>
        <w:jc w:val="both"/>
      </w:pPr>
      <w:bookmarkStart w:id="1" w:name="P18"/>
      <w:bookmarkEnd w:id="1"/>
      <w:r w:rsidRPr="00F918A4">
        <w:t>1. Установить, что до 30 июня 2021 года включительно граждане, претендующие на замещение государственных должностей Свердловской области (за исключением государственных должностей Свердловской области в Законодательном Собрании Свердловской области, Уставном Суде Свердловской области и мировых судей Свердловской области), граждане, претендующие на замещение должностей государственной гражданской службы Свердловской области, государственные гражданские служащие Свердловской области, замещающие должности государственной гражданской службы Свердловской области, не включенные в перечень должностей государственной гражданской службы Свердловской области, при замещении которых государственные гражданские служащие Свердловской области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утвержденный Указом Губернатора Свердловской области, и претендующие на замещение должностей государственной гражданской службы Свердловской области, включенных в указанный перечень (далее - государственные гражданские служащие, претендующие на замещение должностей государственной гражданской службы, включенных в перечень), и граждане, претендующие на замещение должностей руководителей государственных учреждений Свердловской области, представляют уведомления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N 1 к Указу Президента Российской Федерации от 10 декабря 2020 года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 (далее - уведомления о цифровых финансовых активах).</w:t>
      </w:r>
    </w:p>
    <w:p w:rsidR="00F918A4" w:rsidRPr="00F918A4" w:rsidRDefault="00F918A4">
      <w:pPr>
        <w:pStyle w:val="ConsPlusNormal"/>
        <w:spacing w:before="220"/>
        <w:ind w:firstLine="540"/>
        <w:jc w:val="both"/>
      </w:pPr>
      <w:r w:rsidRPr="00F918A4">
        <w:t>2. Уведомления о цифровых финансовых активах представляются:</w:t>
      </w:r>
    </w:p>
    <w:p w:rsidR="00F918A4" w:rsidRPr="00F918A4" w:rsidRDefault="00F918A4">
      <w:pPr>
        <w:pStyle w:val="ConsPlusNormal"/>
        <w:spacing w:before="220"/>
        <w:ind w:firstLine="540"/>
        <w:jc w:val="both"/>
      </w:pPr>
      <w:r w:rsidRPr="00F918A4">
        <w:t xml:space="preserve">1) гражданами, претендующими на замещение государственных должностей Свердловской области (за исключением государственных должностей Свердловской области в Законодательном Собрании Свердловской области, Уставном Суде Свердловской области и мировых судей Свердловской области), одновременно со сведениями о своих доходах, об имуществе и обязательствах имущественного характера, а также о доходах, об имуществе и обязательствах </w:t>
      </w:r>
      <w:r w:rsidRPr="00F918A4">
        <w:lastRenderedPageBreak/>
        <w:t>имущественного характера своих супруги (супруга) и несовершеннолетних детей (далее - сведения о доходах), представляемыми в соответствии с Порядком представления гражданами, претендующими на замещение государственных должностей Свердловской области, и лицами, замещающими отдельные государственные должности Свердловской области, сведений о доходах, расходах, об имуществе и обязательствах имущественного характера, утвержденным Указом Губернатора Свердловской области от 15.12.2020 N 700-УГ "О некоторых вопросах организации представления и приема сведений о доходах, расходах, об имуществе и обязательствах имущественного характера" (далее - Указ Губернатора Свердловской области от 15.12.2020 N 700-УГ);</w:t>
      </w:r>
    </w:p>
    <w:p w:rsidR="00F918A4" w:rsidRPr="00F918A4" w:rsidRDefault="00F918A4">
      <w:pPr>
        <w:pStyle w:val="ConsPlusNormal"/>
        <w:spacing w:before="220"/>
        <w:ind w:firstLine="540"/>
        <w:jc w:val="both"/>
      </w:pPr>
      <w:r w:rsidRPr="00F918A4">
        <w:t>2)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служащими, претендующими на замещение должностей государственной гражданской службы, включенных в перечень, одновременно со сведениями о доходах, представляемыми в соответствии с Положением о представлении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 сведений о доходах, расходах, об имуществе и обязательствах имущественного характера, утвержденным Указом Губернатора Свердловской области от 15.12.2020 N 700-УГ;</w:t>
      </w:r>
    </w:p>
    <w:p w:rsidR="00F918A4" w:rsidRPr="00F918A4" w:rsidRDefault="00F918A4">
      <w:pPr>
        <w:pStyle w:val="ConsPlusNormal"/>
        <w:spacing w:before="220"/>
        <w:ind w:firstLine="540"/>
        <w:jc w:val="both"/>
      </w:pPr>
      <w:r w:rsidRPr="00F918A4">
        <w:t>3) гражданами, претендующими на замещение должностей руководителей государственных учреждений Свердловской области, одновременно со сведениями о доходах, представляемыми в соответствии с Порядком представления гражданами, претендующими на замещение должностей руководителей государственных учреждений Свердловской области, и руководителями государственных учреждений Свердловской области сведений о доходах, об имуществе и обязательствах имущественного характера, утвержденным Указом Губернатора Свердловской области от 15.12.2020 N 700-УГ.</w:t>
      </w:r>
    </w:p>
    <w:p w:rsidR="00F918A4" w:rsidRPr="00F918A4" w:rsidRDefault="00F918A4">
      <w:pPr>
        <w:pStyle w:val="ConsPlusNormal"/>
        <w:spacing w:before="220"/>
        <w:ind w:firstLine="540"/>
        <w:jc w:val="both"/>
      </w:pPr>
      <w:r w:rsidRPr="00F918A4">
        <w:t>2-1. Рекомендовать представлять уведомления о цифровых финансовых активах в срок, установленный в пункте 1 настоящего Указа:</w:t>
      </w:r>
    </w:p>
    <w:p w:rsidR="00F918A4" w:rsidRPr="00F918A4" w:rsidRDefault="00F918A4">
      <w:pPr>
        <w:pStyle w:val="ConsPlusNormal"/>
        <w:spacing w:before="220"/>
        <w:ind w:firstLine="540"/>
        <w:jc w:val="both"/>
      </w:pPr>
      <w:r w:rsidRPr="00F918A4">
        <w:t>1) гражданам, претендующим на замещение должности главы местной администрации по контракту в муниципальном образовании, расположенном на территории Свердловской области, одновременно со сведениями о своих доходах, о доходах своих супруги (супруга) и несовершеннолетних детей, полученных за календарный год, предшествующий году подачи документов для замещения должности главы местной администрации по контракту, представляемыми в соответствии с Законом Свердловской области от 29 октября 2007 года N 136-ОЗ "Об особенностях муниципальной службы на территории Свердловской области";</w:t>
      </w:r>
    </w:p>
    <w:p w:rsidR="00F918A4" w:rsidRPr="00F918A4" w:rsidRDefault="00F918A4">
      <w:pPr>
        <w:pStyle w:val="ConsPlusNormal"/>
        <w:spacing w:before="220"/>
        <w:ind w:firstLine="540"/>
        <w:jc w:val="both"/>
      </w:pPr>
      <w:r w:rsidRPr="00F918A4">
        <w:t>2) гражданам, претендующим на замещение муниципальных должностей в муниципальных образованиях, расположенных на территории Свердловской области, если иное не установлено федеральным законом, и лицам, замещающим муниципальные должности депутатов представительных органов сельских поселений в муниципальных образованиях, расположенных на территории Свердловской области, и осуществляющим свои полномочия на непостоянной основе, в случае избрания их депутатами, передачи им вакантного депутатского мандата или прекращения осуществления ими полномочий на постоянной основе одновременно со сведениями о своих доходах, об имуществе и обязательствах имущественного характера, а также сведениями о доходах, об имуществе и обязательствах имущественного характера своих супруги (супруга) и несовершеннолетних детей, представляемыми в соответствии с Законом Свердловской области от 20 февраля 2009 года N 2-ОЗ "О противодействии коррупции в Свердловской области".</w:t>
      </w:r>
    </w:p>
    <w:p w:rsidR="00F918A4" w:rsidRPr="00F918A4" w:rsidRDefault="00F918A4">
      <w:pPr>
        <w:pStyle w:val="ConsPlusNormal"/>
        <w:jc w:val="both"/>
      </w:pPr>
      <w:r w:rsidRPr="00F918A4">
        <w:t>(п. 2-1 введен Указом Губернатора Свердловской области от 23.04.2021 N 229-УГ)</w:t>
      </w:r>
    </w:p>
    <w:p w:rsidR="00F918A4" w:rsidRPr="00F918A4" w:rsidRDefault="00F918A4">
      <w:pPr>
        <w:pStyle w:val="ConsPlusNormal"/>
        <w:spacing w:before="220"/>
        <w:ind w:firstLine="540"/>
        <w:jc w:val="both"/>
      </w:pPr>
      <w:r w:rsidRPr="00F918A4">
        <w:t xml:space="preserve">3. Внести в Порядок направления запросов при осуществлении проверки достоверности и полноты сведений о доходах, расходах, об имуществе и обязательствах имущественного характера, представленных гражданами, претендующими на замещение муниципальных должностей и </w:t>
      </w:r>
      <w:r w:rsidRPr="00F918A4">
        <w:lastRenderedPageBreak/>
        <w:t>должностей глав местных администраций по контракту в муниципальных образованиях, расположенных на территории Свердловской области, и лицами, замещающими муниципальные должности и должности глав местных администраций по контракту в муниципальных образованиях, расположенных на территории Свердловской области, утвержденный Указом Губернатора Свердловской области от 07.08.2019 N 392-УГ "Об утверждении Порядка направления запросов при осуществлении проверки достоверности и полноты сведений о доходах, расходах, об имуществе и обязательствах имущественного характера, представленных гражданами, претендующими на замещение муниципальных должностей и должностей глав местных администраций по контракту в муниципальных образованиях, расположенных на территории Свердловской области, и лицами, замещающими муниципальные должности и должности глав местных администраций по контракту в муниципальных образованиях, расположенных на территории Свердловской области" ("Официальный интернет-портал правовой информации Свердловской области" (www.pravo.gov66.ru), 2019, 9 августа, N 22245), следующие изменения:</w:t>
      </w:r>
    </w:p>
    <w:p w:rsidR="00F918A4" w:rsidRPr="00F918A4" w:rsidRDefault="00F918A4">
      <w:pPr>
        <w:pStyle w:val="ConsPlusNormal"/>
        <w:spacing w:before="220"/>
        <w:ind w:firstLine="540"/>
        <w:jc w:val="both"/>
      </w:pPr>
      <w:r w:rsidRPr="00F918A4">
        <w:t>1) в пункте 3 слова "и федеральные органы исполнительной власти, уполномоченные на осуществление оперативно-</w:t>
      </w:r>
      <w:proofErr w:type="spellStart"/>
      <w:r w:rsidRPr="00F918A4">
        <w:t>разыскной</w:t>
      </w:r>
      <w:proofErr w:type="spellEnd"/>
      <w:r w:rsidRPr="00F918A4">
        <w:t xml:space="preserve"> деятельности" заменить словами ", федеральные органы исполнительной власти, уполномоченные на осуществление оперативно-</w:t>
      </w:r>
      <w:proofErr w:type="spellStart"/>
      <w:r w:rsidRPr="00F918A4">
        <w:t>разыскной</w:t>
      </w:r>
      <w:proofErr w:type="spellEnd"/>
      <w:r w:rsidRPr="00F918A4">
        <w:t xml:space="preserve"> деятельности, и операторам информационных систем, в которых осуществляется выпуск цифровых финансовых активов";</w:t>
      </w:r>
    </w:p>
    <w:p w:rsidR="00F918A4" w:rsidRPr="00F918A4" w:rsidRDefault="00F918A4">
      <w:pPr>
        <w:pStyle w:val="ConsPlusNormal"/>
        <w:spacing w:before="220"/>
        <w:ind w:firstLine="540"/>
        <w:jc w:val="both"/>
      </w:pPr>
      <w:r w:rsidRPr="00F918A4">
        <w:t>2) в пункте 4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F918A4" w:rsidRPr="00F918A4" w:rsidRDefault="00F918A4">
      <w:pPr>
        <w:pStyle w:val="ConsPlusNormal"/>
        <w:spacing w:before="220"/>
        <w:ind w:firstLine="540"/>
        <w:jc w:val="both"/>
      </w:pPr>
      <w:r w:rsidRPr="00F918A4">
        <w:t>4. Внести в Порядок проверки достоверности и полноты сведений о расходах, представляемых муниципальными служащими в Свердловской области, утвержденный Указом Губернатора Свердловской области от 12.12.2019 N 666-УГ "О мерах по реализации положений Федерального закона от 3 декабря 2012 года N 230-ФЗ "О контроле за соответствием расходов лиц, замещающих государственные должности, и иных лиц их доходам" ("Официальный интернет-портал правовой информации Свердловской области" (www.pravo.gov66.ru), 2019, 13 декабря, N 23743) с изменениями, внесенными Указом Губернатора Свердловской области от 31.08.2020 N 480-УГ, следующее изменение:</w:t>
      </w:r>
    </w:p>
    <w:p w:rsidR="00F918A4" w:rsidRPr="00F918A4" w:rsidRDefault="00F918A4">
      <w:pPr>
        <w:pStyle w:val="ConsPlusNormal"/>
        <w:spacing w:before="220"/>
        <w:ind w:firstLine="540"/>
        <w:jc w:val="both"/>
      </w:pPr>
      <w:r w:rsidRPr="00F918A4">
        <w:t>в части второй пункта 4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F918A4" w:rsidRPr="00F918A4" w:rsidRDefault="00F918A4">
      <w:pPr>
        <w:pStyle w:val="ConsPlusNormal"/>
        <w:spacing w:before="220"/>
        <w:ind w:firstLine="540"/>
        <w:jc w:val="both"/>
      </w:pPr>
      <w:r w:rsidRPr="00F918A4">
        <w:t>5. Внести в 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Свердловской области, и руководителями государственных учреждений Свердловской области, утвержденное Указом Губернатора Свердловской области от 19.01.2021 N 10-УГ "О некоторых вопросах организации проверки достоверности и полноты сведений о доходах, об имуществе и обязательствах имущественного характера, соблюдения ограничений и требований к служебному поведению" ("Официальный интернет-портал правовой информации Свердловской области" (www.pravo.gov66.ru), 2021, 20 января, N 29046) (далее - Указ Губернатора Свердловской области от 19.01.2021 N 10-УГ), следующие изменения:</w:t>
      </w:r>
    </w:p>
    <w:p w:rsidR="00F918A4" w:rsidRPr="00F918A4" w:rsidRDefault="00F918A4">
      <w:pPr>
        <w:pStyle w:val="ConsPlusNormal"/>
        <w:spacing w:before="220"/>
        <w:ind w:firstLine="540"/>
        <w:jc w:val="both"/>
      </w:pPr>
      <w:r w:rsidRPr="00F918A4">
        <w:t>1) в подпункте 4 пункта 7 слова "и органы, осуществляющие государственную регистрацию прав на недвижимое имущество и сделок с ним (далее - государственные органы)"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 (далее - оператор информационной системы),";</w:t>
      </w:r>
    </w:p>
    <w:p w:rsidR="00F918A4" w:rsidRPr="00F918A4" w:rsidRDefault="00F918A4">
      <w:pPr>
        <w:pStyle w:val="ConsPlusNormal"/>
        <w:spacing w:before="220"/>
        <w:ind w:firstLine="540"/>
        <w:jc w:val="both"/>
      </w:pPr>
      <w:r w:rsidRPr="00F918A4">
        <w:lastRenderedPageBreak/>
        <w:t>2) в подпункте 1 пункта 8 слова "государственного органа или кредитной организации" заменить словами "налогового органа Российской Федерации, органа, осуществляющего государственную регистрацию прав на недвижимое имущество и сделок с ним, кредитной организации или оператора информационной системы".</w:t>
      </w:r>
    </w:p>
    <w:p w:rsidR="00F918A4" w:rsidRPr="00F918A4" w:rsidRDefault="00F918A4">
      <w:pPr>
        <w:pStyle w:val="ConsPlusNormal"/>
        <w:spacing w:before="220"/>
        <w:ind w:firstLine="540"/>
        <w:jc w:val="both"/>
      </w:pPr>
      <w:r w:rsidRPr="00F918A4">
        <w:t>6. Внести в Положение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поведению, утвержденное Указом Губернатора Свердловской области от 19.01.2021 N 10-УГ, следующее изменение:</w:t>
      </w:r>
    </w:p>
    <w:p w:rsidR="00F918A4" w:rsidRPr="00F918A4" w:rsidRDefault="00F918A4">
      <w:pPr>
        <w:pStyle w:val="ConsPlusNormal"/>
        <w:spacing w:before="220"/>
        <w:ind w:firstLine="540"/>
        <w:jc w:val="both"/>
      </w:pPr>
      <w:r w:rsidRPr="00F918A4">
        <w:t>в части второй пункта 11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F918A4" w:rsidRPr="00F918A4" w:rsidRDefault="00F918A4">
      <w:pPr>
        <w:pStyle w:val="ConsPlusNormal"/>
        <w:spacing w:before="220"/>
        <w:ind w:firstLine="540"/>
        <w:jc w:val="both"/>
      </w:pPr>
      <w:r w:rsidRPr="00F918A4">
        <w:t>7. Внести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области, и соблюдения государственными гражданскими служащими Свердловской области требований к служебному поведению, утвержденное Указом Губернатора Свердловской области от 19.01.2021 N 10-УГ, следующие изменения:</w:t>
      </w:r>
    </w:p>
    <w:p w:rsidR="00F918A4" w:rsidRPr="00F918A4" w:rsidRDefault="00F918A4">
      <w:pPr>
        <w:pStyle w:val="ConsPlusNormal"/>
        <w:spacing w:before="220"/>
        <w:ind w:firstLine="540"/>
        <w:jc w:val="both"/>
      </w:pPr>
      <w:r w:rsidRPr="00F918A4">
        <w:t>в части второй пункта 10 и части первой пункта 11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F918A4" w:rsidRPr="00F918A4" w:rsidRDefault="00F918A4">
      <w:pPr>
        <w:pStyle w:val="ConsPlusNormal"/>
        <w:spacing w:before="220"/>
        <w:ind w:firstLine="540"/>
        <w:jc w:val="both"/>
      </w:pPr>
      <w:r w:rsidRPr="00F918A4">
        <w:t>8. Внести в Положение о проверке достоверности и полноты сведений, представляемых гражданами, претендующими на замещение государственных должностей Свердловской области, и лицами, замещающими государственные должности Свердловской области, и соблюдения ограничений лицами, замещающими государственные должности Свердловской области, утвержденное Указом Губернатора Свердловской области от 19.01.2021 N 10-УГ, следующие изменения:</w:t>
      </w:r>
    </w:p>
    <w:p w:rsidR="00F918A4" w:rsidRPr="00F918A4" w:rsidRDefault="00F918A4">
      <w:pPr>
        <w:pStyle w:val="ConsPlusNormal"/>
        <w:spacing w:before="220"/>
        <w:ind w:firstLine="540"/>
        <w:jc w:val="both"/>
      </w:pPr>
      <w:r w:rsidRPr="00F918A4">
        <w:t>в абзаце первом части второй пункта 11 и части первой пункта 12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F918A4" w:rsidRPr="00F918A4" w:rsidRDefault="00F918A4">
      <w:pPr>
        <w:pStyle w:val="ConsPlusNormal"/>
        <w:spacing w:before="220"/>
        <w:ind w:firstLine="540"/>
        <w:jc w:val="both"/>
      </w:pPr>
      <w:r w:rsidRPr="00F918A4">
        <w:t>9. Контроль за исполнением настоящего Указа оставляю за собой.</w:t>
      </w:r>
    </w:p>
    <w:p w:rsidR="00F918A4" w:rsidRPr="00F918A4" w:rsidRDefault="00F918A4">
      <w:pPr>
        <w:pStyle w:val="ConsPlusNormal"/>
        <w:spacing w:before="220"/>
        <w:ind w:firstLine="540"/>
        <w:jc w:val="both"/>
      </w:pPr>
      <w:r w:rsidRPr="00F918A4">
        <w:t>10. Настоящий Указ опубликовать на "Официальном интернет-портале правовой информации Свердловской области" (www.pravo.gov66.ru).</w:t>
      </w:r>
    </w:p>
    <w:p w:rsidR="00F918A4" w:rsidRPr="00F918A4" w:rsidRDefault="00F918A4">
      <w:pPr>
        <w:pStyle w:val="ConsPlusNormal"/>
        <w:jc w:val="both"/>
      </w:pPr>
    </w:p>
    <w:p w:rsidR="00F918A4" w:rsidRPr="00F918A4" w:rsidRDefault="00F918A4">
      <w:pPr>
        <w:pStyle w:val="ConsPlusNormal"/>
        <w:jc w:val="right"/>
      </w:pPr>
      <w:r w:rsidRPr="00F918A4">
        <w:t>Губернатор</w:t>
      </w:r>
    </w:p>
    <w:p w:rsidR="00F918A4" w:rsidRPr="00F918A4" w:rsidRDefault="00F918A4">
      <w:pPr>
        <w:pStyle w:val="ConsPlusNormal"/>
        <w:jc w:val="right"/>
      </w:pPr>
      <w:r w:rsidRPr="00F918A4">
        <w:t>Свердловской области</w:t>
      </w:r>
    </w:p>
    <w:p w:rsidR="00F918A4" w:rsidRPr="00F918A4" w:rsidRDefault="00F918A4">
      <w:pPr>
        <w:pStyle w:val="ConsPlusNormal"/>
        <w:jc w:val="right"/>
      </w:pPr>
      <w:r w:rsidRPr="00F918A4">
        <w:t>Е.В.КУЙВАШЕВ</w:t>
      </w:r>
    </w:p>
    <w:p w:rsidR="00F918A4" w:rsidRPr="00F918A4" w:rsidRDefault="00F918A4">
      <w:pPr>
        <w:pStyle w:val="ConsPlusNormal"/>
      </w:pPr>
      <w:r w:rsidRPr="00F918A4">
        <w:t>г. Екатеринбург</w:t>
      </w:r>
    </w:p>
    <w:p w:rsidR="00F918A4" w:rsidRPr="00F918A4" w:rsidRDefault="00F918A4">
      <w:pPr>
        <w:pStyle w:val="ConsPlusNormal"/>
        <w:spacing w:before="220"/>
      </w:pPr>
      <w:r w:rsidRPr="00F918A4">
        <w:t>16 февраля 2021 года</w:t>
      </w:r>
    </w:p>
    <w:p w:rsidR="00F918A4" w:rsidRPr="00F918A4" w:rsidRDefault="00F918A4">
      <w:pPr>
        <w:pStyle w:val="ConsPlusNormal"/>
        <w:spacing w:before="220"/>
      </w:pPr>
      <w:r w:rsidRPr="00F918A4">
        <w:t>N 68-УГ</w:t>
      </w:r>
    </w:p>
    <w:p w:rsidR="00F918A4" w:rsidRPr="00F918A4" w:rsidRDefault="00F918A4">
      <w:pPr>
        <w:pStyle w:val="ConsPlusNormal"/>
        <w:jc w:val="both"/>
      </w:pPr>
    </w:p>
    <w:sectPr w:rsidR="00F918A4" w:rsidRPr="00F918A4" w:rsidSect="009D1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A4"/>
    <w:rsid w:val="003E0E51"/>
    <w:rsid w:val="00BE0993"/>
    <w:rsid w:val="00D61F1A"/>
    <w:rsid w:val="00F9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D4ECD-2462-41CB-8E3B-29DFDBAF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1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18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Крапчикова Антонина Вадимовна</cp:lastModifiedBy>
  <cp:revision>1</cp:revision>
  <dcterms:created xsi:type="dcterms:W3CDTF">2021-05-07T05:53:00Z</dcterms:created>
  <dcterms:modified xsi:type="dcterms:W3CDTF">2021-05-07T05:56:00Z</dcterms:modified>
</cp:coreProperties>
</file>