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38" w:rsidRDefault="00117CF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Те</w:t>
      </w:r>
      <w:proofErr w:type="gramStart"/>
      <w:r>
        <w:rPr>
          <w:rFonts w:ascii="Tahoma" w:eastAsia="Times New Roman" w:hAnsi="Tahoma" w:cs="Tahoma"/>
          <w:b/>
          <w:sz w:val="24"/>
          <w:szCs w:val="24"/>
          <w:lang w:eastAsia="ru-RU"/>
        </w:rPr>
        <w:t>кст дл</w:t>
      </w:r>
      <w:proofErr w:type="gramEnd"/>
      <w:r>
        <w:rPr>
          <w:rFonts w:ascii="Tahoma" w:eastAsia="Times New Roman" w:hAnsi="Tahoma" w:cs="Tahoma"/>
          <w:b/>
          <w:sz w:val="24"/>
          <w:szCs w:val="24"/>
          <w:lang w:eastAsia="ru-RU"/>
        </w:rPr>
        <w:t>я размещения в СМИ, на сайтах учреждений ДОД</w:t>
      </w:r>
    </w:p>
    <w:p w:rsidR="00673538" w:rsidRDefault="0067353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успех каждого ребенка, экосистема дополнительного образования</w:t>
      </w:r>
    </w:p>
    <w:p w:rsidR="00673538" w:rsidRDefault="0067353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67353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163F0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январь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2022 года, 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в</w:t>
      </w:r>
      <w:bookmarkStart w:id="0" w:name="_Hlk12455340"/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0"/>
      <w:proofErr w:type="gramStart"/>
      <w:r w:rsidR="008163F0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Свердловская</w:t>
      </w:r>
      <w:proofErr w:type="gramEnd"/>
      <w:r w:rsidR="008163F0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 xml:space="preserve"> область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</w:t>
      </w:r>
      <w:r>
        <w:rPr>
          <w:rFonts w:ascii="Tahoma" w:eastAsia="Times New Roman" w:hAnsi="Tahoma" w:cs="Tahoma"/>
          <w:sz w:val="24"/>
          <w:szCs w:val="24"/>
          <w:lang w:eastAsia="ru-RU"/>
        </w:rPr>
        <w:t>ртивных секциях, которые выберет сам. Средства на обучение детей выделяет государство.</w:t>
      </w:r>
    </w:p>
    <w:p w:rsidR="00673538" w:rsidRDefault="0067353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</w:t>
      </w:r>
      <w:r>
        <w:rPr>
          <w:rFonts w:ascii="Tahoma" w:eastAsia="Times New Roman" w:hAnsi="Tahoma" w:cs="Tahoma"/>
          <w:sz w:val="24"/>
          <w:szCs w:val="24"/>
          <w:lang w:eastAsia="ru-RU"/>
        </w:rPr>
        <w:t>ми сам выбирает, где учиться, – и деньги следуют за ним!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ших кружках и 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секциях</w:t>
      </w:r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>, которые им действительно интересны.</w:t>
      </w:r>
    </w:p>
    <w:p w:rsidR="00673538" w:rsidRDefault="0067353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• Родители регистрируются на сайте Навигатора дополнительного 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образования</w:t>
      </w:r>
      <w:r w:rsidR="008163F0" w:rsidRPr="008163F0">
        <w:rPr>
          <w:rFonts w:ascii="Tahoma" w:eastAsia="Times New Roman" w:hAnsi="Tahoma" w:cs="Tahoma"/>
          <w:sz w:val="24"/>
          <w:szCs w:val="24"/>
          <w:lang w:eastAsia="ru-RU"/>
        </w:rPr>
        <w:t>https</w:t>
      </w:r>
      <w:proofErr w:type="spellEnd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://р66.навигатор</w:t>
      </w:r>
      <w:proofErr w:type="gramStart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.д</w:t>
      </w:r>
      <w:proofErr w:type="gramEnd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ети</w:t>
      </w:r>
      <w:r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В каталог</w:t>
      </w:r>
      <w:r>
        <w:rPr>
          <w:rFonts w:ascii="Tahoma" w:eastAsia="Times New Roman" w:hAnsi="Tahoma" w:cs="Tahoma"/>
          <w:sz w:val="24"/>
          <w:szCs w:val="24"/>
          <w:lang w:eastAsia="ru-RU"/>
        </w:rPr>
        <w:t>е Навигатора родители выбирают занятия и записывают ребенка на обучение;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673538" w:rsidRDefault="0067353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</w:t>
      </w:r>
      <w:r>
        <w:rPr>
          <w:rFonts w:ascii="Tahoma" w:eastAsia="Times New Roman" w:hAnsi="Tahoma" w:cs="Tahoma"/>
          <w:sz w:val="24"/>
          <w:szCs w:val="24"/>
          <w:lang w:eastAsia="ru-RU"/>
        </w:rPr>
        <w:t>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</w:t>
      </w:r>
      <w:r w:rsidR="008163F0" w:rsidRPr="008163F0">
        <w:rPr>
          <w:rFonts w:ascii="Tahoma" w:eastAsia="Times New Roman" w:hAnsi="Tahoma" w:cs="Tahoma"/>
          <w:sz w:val="24"/>
          <w:szCs w:val="24"/>
          <w:lang w:eastAsia="ru-RU"/>
        </w:rPr>
        <w:t>https</w:t>
      </w:r>
      <w:bookmarkStart w:id="1" w:name="_GoBack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://р66.навигатор</w:t>
      </w:r>
      <w:proofErr w:type="gramStart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.д</w:t>
      </w:r>
      <w:proofErr w:type="gramEnd"/>
      <w:r w:rsidR="008163F0"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ети</w:t>
      </w:r>
      <w:r w:rsidRPr="008163F0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bookmarkEnd w:id="1"/>
      <w:r>
        <w:rPr>
          <w:rFonts w:ascii="Tahoma" w:eastAsia="Times New Roman" w:hAnsi="Tahoma" w:cs="Tahoma"/>
          <w:sz w:val="24"/>
          <w:szCs w:val="24"/>
          <w:lang w:eastAsia="ru-RU"/>
        </w:rPr>
        <w:t>в Личном кабинете пользователей.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редства, которые дает Сертификат, можно потратить только на дополнительное обучение детей и только через Портал 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допобразования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</w:p>
    <w:p w:rsidR="00673538" w:rsidRDefault="0067353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</w:t>
      </w:r>
      <w:r>
        <w:rPr>
          <w:rFonts w:ascii="Tahoma" w:eastAsia="Times New Roman" w:hAnsi="Tahoma" w:cs="Tahoma"/>
          <w:sz w:val="24"/>
          <w:szCs w:val="24"/>
          <w:lang w:eastAsia="ru-RU"/>
        </w:rPr>
        <w:t>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</w:t>
      </w:r>
      <w:r>
        <w:rPr>
          <w:rFonts w:ascii="Tahoma" w:eastAsia="Times New Roman" w:hAnsi="Tahoma" w:cs="Tahoma"/>
          <w:sz w:val="24"/>
          <w:szCs w:val="24"/>
          <w:lang w:eastAsia="ru-RU"/>
        </w:rPr>
        <w:t>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673538" w:rsidRDefault="00117C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67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F2" w:rsidRDefault="00117CF2">
      <w:pPr>
        <w:spacing w:after="0" w:line="240" w:lineRule="auto"/>
      </w:pPr>
      <w:r>
        <w:separator/>
      </w:r>
    </w:p>
  </w:endnote>
  <w:endnote w:type="continuationSeparator" w:id="0">
    <w:p w:rsidR="00117CF2" w:rsidRDefault="0011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F2" w:rsidRDefault="00117CF2">
      <w:pPr>
        <w:spacing w:after="0" w:line="240" w:lineRule="auto"/>
      </w:pPr>
      <w:r>
        <w:separator/>
      </w:r>
    </w:p>
  </w:footnote>
  <w:footnote w:type="continuationSeparator" w:id="0">
    <w:p w:rsidR="00117CF2" w:rsidRDefault="0011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3A"/>
    <w:multiLevelType w:val="hybridMultilevel"/>
    <w:tmpl w:val="F92E1E74"/>
    <w:styleLink w:val="a"/>
    <w:lvl w:ilvl="0" w:tplc="AB684128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19FC43E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B5D09F8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8B46845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A8A2EC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CFD6EF1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C738680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CE04F7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23D64D9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1">
    <w:nsid w:val="1AA13DC4"/>
    <w:multiLevelType w:val="hybridMultilevel"/>
    <w:tmpl w:val="F92E1E74"/>
    <w:numStyleLink w:val="a"/>
  </w:abstractNum>
  <w:abstractNum w:abstractNumId="2">
    <w:nsid w:val="52490B93"/>
    <w:multiLevelType w:val="hybridMultilevel"/>
    <w:tmpl w:val="8096710A"/>
    <w:lvl w:ilvl="0" w:tplc="ED50A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8E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4F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F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C2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87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8E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0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2B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38"/>
    <w:rsid w:val="00117CF2"/>
    <w:rsid w:val="00673538"/>
    <w:rsid w:val="008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53</cp:revision>
  <dcterms:created xsi:type="dcterms:W3CDTF">2019-03-05T15:33:00Z</dcterms:created>
  <dcterms:modified xsi:type="dcterms:W3CDTF">2021-12-17T05:14:00Z</dcterms:modified>
</cp:coreProperties>
</file>