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16" w:rsidRPr="009B1081" w:rsidRDefault="003A2316" w:rsidP="003A2316">
      <w:pPr>
        <w:jc w:val="center"/>
        <w:rPr>
          <w:rFonts w:ascii="Times New Roman" w:hAnsi="Times New Roman" w:cs="Times New Roman"/>
          <w:color w:val="444444"/>
          <w:sz w:val="28"/>
          <w:szCs w:val="28"/>
          <w:u w:val="single"/>
          <w:shd w:val="clear" w:color="auto" w:fill="F9F9F9"/>
        </w:rPr>
      </w:pPr>
      <w:r w:rsidRPr="009B1081">
        <w:rPr>
          <w:rFonts w:ascii="Times New Roman" w:hAnsi="Times New Roman" w:cs="Times New Roman"/>
          <w:color w:val="444444"/>
          <w:sz w:val="28"/>
          <w:szCs w:val="28"/>
          <w:u w:val="single"/>
          <w:shd w:val="clear" w:color="auto" w:fill="F9F9F9"/>
        </w:rPr>
        <w:t>Вакцинация</w:t>
      </w:r>
    </w:p>
    <w:p w:rsidR="003A2316" w:rsidRDefault="003A2316" w:rsidP="003A2316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К сожалению, прививок от ОРВИ в целом нет, так как вакцина может защитить от одного какого-либо возбудителя, а при ОРВИ их сотни.  Зато существует и много лет успешно применяется вакцинация против гриппа. Вирус гриппа очень изменчив, поэтому вакцинацию следует проводить ежегодно. Согласно программе борьбы с гриппом ВОЗ существует 4 международных центра и 120 специальных вирусологических лабораторий во всем мире, которые изучают циркуляцию вируса и на этом основании прогнозируют, какой именно вирус гриппа будет циркулировать в ближайшем году.  Прогнозы эти достаточно верны: 92%  достоверности в течение последних 15 лет. А если учесть, что противогриппозные вакцины при своей высокой эффективности хорошо переносятся, то уже с октября месяца следует всерьез позаботиться о вакцинации ребенка против гриппа.  Это очень важно, потому что шансов не заболеть в период подъема заболеваемости при посещении детского сада или школы у ребенка очень мало. Даже если привитый ребенок и заболеет, то болезнь будет протекать в легкой форме и с минимальным риском осложнений. </w:t>
      </w:r>
    </w:p>
    <w:p w:rsidR="003A2316" w:rsidRDefault="003A2316" w:rsidP="003A2316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Особенно важно вакцинировать детей, имеющих какое-либо хроническое заболевание (органов дыхания, сердечнососудистой системы, мочевыделительной системы, сахарный диабет и др.), так как грипп может привести к обострению этих заболеваний и развитию смертельно опасных осложнений.  А чтобы уменьшить риск заражения для таких деток, стоит подумать и о вакцинации всех членов семьи.</w:t>
      </w:r>
    </w:p>
    <w:p w:rsidR="003A2316" w:rsidRDefault="003A2316" w:rsidP="003A2316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Каждая вакцина содержит вирусные антигены 3 видов: вируса</w:t>
      </w:r>
      <w:proofErr w:type="gramStart"/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А</w:t>
      </w:r>
      <w:proofErr w:type="gramEnd"/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(два типа) и вируса В. Противогриппозные вакцины бывают: живые – они содержат живой, но ослабленный гриппозный вирус; инактивированные цельновирионные – содержат цельные погибшие вирусы; расщепленные (сплит-вакцины) – содержат не целый вирус, а его частицы – белки (внутренние и поверхностные); субъединичные – содержат только поверхностные белки вируса. Живые  и инактивированные вакцины относятся к I поколению вакцин. Они дают хороший иммунный ответ, но отличаются высокой реактогенностью: после их применения повышается температура в пределах 37,5</w:t>
      </w:r>
      <w:proofErr w:type="gramStart"/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˚С</w:t>
      </w:r>
      <w:proofErr w:type="gramEnd"/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могут отмечаться нерезко выраженные симптомы интоксикации. Это связано с тем, что цельные вакцины очищены недостаточно. В России детям (от 3 до 14 лет) применяют живую сухую интраназальную гриппозную аллантоисную вакцину (производится в России) и живую (ослабленную) противогриппозную вакцину для детей от 1 до 5 лет </w:t>
      </w:r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lastRenderedPageBreak/>
        <w:t xml:space="preserve">(вводится интраназально). Инактивированные вакцины в детской практике не применяются в связи </w:t>
      </w:r>
      <w:proofErr w:type="gramStart"/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</w:t>
      </w:r>
      <w:proofErr w:type="gramEnd"/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высокой реактогенностью. </w:t>
      </w:r>
      <w:proofErr w:type="gramStart"/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Сплит-вакцины</w:t>
      </w:r>
      <w:proofErr w:type="gramEnd"/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относятся ко II поколению вакцин. Они характеризуются меньшим числом побочных реакций, так как лучше очищены. Не содержат токсины. Недомогание и повышение температуры отмечаются в 1% случаев. Но, к сожалению, в 5-10% случаев их применения иммунитет не вырабатывается.   В России разрешено применение </w:t>
      </w:r>
      <w:proofErr w:type="gramStart"/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таких</w:t>
      </w:r>
      <w:proofErr w:type="gramEnd"/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сплит-вакцин: Флюарикс (Бельгия), Ваксигрипп (Франция), Бегривак (Германия). К III поколению относятся субъединичные вакцины, которые обеспечивают наиболее значимую защиту антителами против гриппа.   Учитывая высокую эффективность и низкую реактогенность таких вакцин, они могут применяться для детей с 6 месяцев. В России разрешено применение следующих субъединичных вакцин: Инфлювак (Нидерланды),  Гриппол (Россия), Агриппал (Германия), Инвивак (Нидерланды-Швейцария),   Инфлексал</w:t>
      </w:r>
      <w:proofErr w:type="gramStart"/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В</w:t>
      </w:r>
      <w:proofErr w:type="gramEnd"/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(Швейцария). Каждая из этих вакцин имеет свои противопоказания, свои побочные действия, принципы дозирования и способ введения. Дозы зависят не только от возраста ребенка, а и от того,  впервые или повторно малыш вакцинируется от гриппа, поэтому выбирать вакцину и дозу для каждого ребенка должен только врач. Иммунитет вырабатывается через 7-20 дней после вакцинации (срок формирования иммунитета определяет вид вакцины).  Не рекомендуется применять живую вакцину во время уже начавшейся эпидемии. После применения вакцины следует избегать контакта с больными в течение 3 недель. Вакцины неэффективны только в случае нарушения температурного режима их хранения (более суток при комнатной температуре или при замораживании). </w:t>
      </w:r>
    </w:p>
    <w:p w:rsidR="003A2316" w:rsidRDefault="003A2316" w:rsidP="003A2316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Доказано, что вакцины усиливают выработку интерферона в организме, тем самым укрепляя общий иммунитет.  Благодаря этому, хотя противогриппозная вакцина не защищает от ОРВИ, но частота простуд после вакцинации все же снижается. При вакцинации детей, склонных к аллергии, назначаются антигистаминные средства. Во Франции готовится к производству вакцина, не содержащая аллергизующих компонентов. Импортные и отечественные вакцины одинаково хорошо защищают от гриппа, но реактогенность импортных вакцин меньше (1-2 % вместо 3%).  Американские ученые доказали, что спрей-вакцина на 55%  эффективнее, чем вакцинация  инъекционная.  Но в спрей-вакцинах содержатся цельные вирусы, поэтому они имеют больше противопоказаний, и у них выше реактогенность. С помощью вакцин формируется специфический активный иммунитет.  Можно вводить в организм и готовые </w:t>
      </w:r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lastRenderedPageBreak/>
        <w:t>антитела для создания пассивного иммунитета против гриппа – их содержит противогриппозный иммуноглобулин. Он высокоэффективен при введении и с профилактической, и с лечебной целью. Из недостатков средства следует указать потенциальный риск передачи инфекций, передающихся через кровь, так как иммуноглобулины готовят из человеческой крови. Применение иммуномодуляторов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</w:t>
      </w:r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К иммунотропным средствам относятся лекарства, воздействующие на иммунитет.  Единого названия эта группа препаратов не имеет: их называют и иммунокорректорами, и иммуностимуляторами, и иммуномодуляторами. Иммуномодулирующие медикаментозные препараты должны назначаться только по строгим показаниям после иммунологического обследования.  Часто болеющий ребенок в раннем детском возрасте – это еще не показатель «слабого» иммунитета или иммунодефицита.  Это свидетельство лишь частой встречи ребенка с источником заражения и приобретения организмом иммунологического опыта. Без предшествующего иммунологического обследования врач может назначить лишь препараты, называемые растительными адаптогенами. К ним относятся препараты, содержащие экстракт алоэ, эхинацею пурпурную, элеутерококк, женьшень и др. Их выпускают  в виде таблеток, леденцов, капель, жидкости для внутреннего приема. При отсутствии аллергии у ребенка можно использовать и продукты пчеловодства (мед, маточное молочко, прополис). </w:t>
      </w:r>
    </w:p>
    <w:p w:rsidR="003A2316" w:rsidRPr="009B1081" w:rsidRDefault="003A2316" w:rsidP="003A2316">
      <w:pPr>
        <w:jc w:val="both"/>
        <w:rPr>
          <w:rFonts w:ascii="Times New Roman" w:hAnsi="Times New Roman" w:cs="Times New Roman"/>
          <w:sz w:val="28"/>
          <w:szCs w:val="28"/>
        </w:rPr>
      </w:pPr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Эффективный метод профилактики ОРВИ, стимулирующий иммунную систему, — обучение ребят (старшего возраста) методике самомассажа активных биологических точек на шее и лице.</w:t>
      </w:r>
      <w:r w:rsidRPr="009B1081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9B1081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9B1081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Источник:</w:t>
      </w:r>
      <w:r w:rsidRPr="009B1081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 </w:t>
      </w:r>
      <w:hyperlink r:id="rId5" w:history="1">
        <w:r w:rsidRPr="009B1081">
          <w:rPr>
            <w:rStyle w:val="a3"/>
            <w:rFonts w:ascii="Times New Roman" w:hAnsi="Times New Roman" w:cs="Times New Roman"/>
            <w:color w:val="0088B2"/>
            <w:sz w:val="28"/>
            <w:szCs w:val="28"/>
            <w:u w:val="none"/>
            <w:bdr w:val="none" w:sz="0" w:space="0" w:color="auto" w:frame="1"/>
            <w:shd w:val="clear" w:color="auto" w:fill="F9F9F9"/>
          </w:rPr>
          <w:t>http://myfamilydoctor.ru/profilaktika-orvi-i-grippa-u-detej/</w:t>
        </w:r>
      </w:hyperlink>
    </w:p>
    <w:p w:rsidR="00F24022" w:rsidRDefault="00F24022">
      <w:bookmarkStart w:id="0" w:name="_GoBack"/>
      <w:bookmarkEnd w:id="0"/>
    </w:p>
    <w:sectPr w:rsidR="00F2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0C"/>
    <w:rsid w:val="001F140C"/>
    <w:rsid w:val="003A2316"/>
    <w:rsid w:val="00784DAA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2316"/>
  </w:style>
  <w:style w:type="character" w:styleId="a3">
    <w:name w:val="Hyperlink"/>
    <w:basedOn w:val="a0"/>
    <w:uiPriority w:val="99"/>
    <w:semiHidden/>
    <w:unhideWhenUsed/>
    <w:rsid w:val="003A23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2316"/>
  </w:style>
  <w:style w:type="character" w:styleId="a3">
    <w:name w:val="Hyperlink"/>
    <w:basedOn w:val="a0"/>
    <w:uiPriority w:val="99"/>
    <w:semiHidden/>
    <w:unhideWhenUsed/>
    <w:rsid w:val="003A2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familydoctor.ru/profilaktika-orvi-i-grippa-u-dete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5593</Characters>
  <Application>Microsoft Office Word</Application>
  <DocSecurity>0</DocSecurity>
  <Lines>46</Lines>
  <Paragraphs>13</Paragraphs>
  <ScaleCrop>false</ScaleCrop>
  <Company>Home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2015-10-21T05:40:00Z</dcterms:created>
  <dcterms:modified xsi:type="dcterms:W3CDTF">2015-10-21T05:40:00Z</dcterms:modified>
</cp:coreProperties>
</file>